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6F6" w:rsidRDefault="004026F6" w:rsidP="00972D7C">
      <w:pPr>
        <w:autoSpaceDE w:val="0"/>
        <w:autoSpaceDN w:val="0"/>
        <w:adjustRightInd w:val="0"/>
        <w:spacing w:before="0" w:after="0" w:line="240" w:lineRule="auto"/>
        <w:jc w:val="both"/>
        <w:rPr>
          <w:rFonts w:ascii="GillSans" w:hAnsi="GillSans" w:cs="GillSans"/>
          <w:sz w:val="20"/>
          <w:lang w:val="en-GB"/>
        </w:rPr>
      </w:pPr>
      <w:r>
        <w:rPr>
          <w:rFonts w:ascii="Arial" w:hAnsi="Arial" w:cs="Arial"/>
          <w:b/>
          <w:caps/>
          <w:color w:val="E36C0A" w:themeColor="accent6" w:themeShade="BF"/>
          <w:sz w:val="36"/>
          <w:szCs w:val="36"/>
        </w:rPr>
        <w:t>MANAGEMENT DECISION TRACKING</w:t>
      </w:r>
      <w:r w:rsidRPr="00E30DEE">
        <w:rPr>
          <w:rFonts w:ascii="Arial" w:hAnsi="Arial" w:cs="Arial"/>
          <w:b/>
          <w:bCs/>
          <w:caps/>
          <w:color w:val="E36C0A" w:themeColor="accent6" w:themeShade="BF"/>
          <w:sz w:val="36"/>
          <w:szCs w:val="36"/>
        </w:rPr>
        <w:t xml:space="preserve"> </w:t>
      </w:r>
      <w:r w:rsidR="008325E1">
        <w:rPr>
          <w:rFonts w:ascii="Arial" w:hAnsi="Arial" w:cs="Arial"/>
          <w:b/>
          <w:bCs/>
          <w:caps/>
          <w:color w:val="E36C0A" w:themeColor="accent6" w:themeShade="BF"/>
          <w:sz w:val="36"/>
          <w:szCs w:val="36"/>
        </w:rPr>
        <w:t>TABLE</w:t>
      </w:r>
      <w:r w:rsidRPr="00E30DEE">
        <w:rPr>
          <w:rFonts w:ascii="Arial" w:hAnsi="Arial" w:cs="Arial"/>
          <w:b/>
          <w:bCs/>
          <w:caps/>
          <w:color w:val="E36C0A" w:themeColor="accent6" w:themeShade="BF"/>
          <w:sz w:val="36"/>
          <w:szCs w:val="36"/>
        </w:rPr>
        <w:t xml:space="preserve">  </w:t>
      </w:r>
    </w:p>
    <w:p w:rsidR="004026F6" w:rsidRDefault="004026F6" w:rsidP="00972D7C">
      <w:pPr>
        <w:autoSpaceDE w:val="0"/>
        <w:autoSpaceDN w:val="0"/>
        <w:adjustRightInd w:val="0"/>
        <w:spacing w:before="0" w:after="0" w:line="240" w:lineRule="auto"/>
        <w:jc w:val="both"/>
        <w:rPr>
          <w:rFonts w:ascii="GillSans" w:hAnsi="GillSans" w:cs="GillSans"/>
          <w:sz w:val="20"/>
          <w:lang w:val="en-GB"/>
        </w:rPr>
      </w:pPr>
    </w:p>
    <w:p w:rsidR="004026F6" w:rsidRDefault="004026F6" w:rsidP="00972D7C">
      <w:pPr>
        <w:autoSpaceDE w:val="0"/>
        <w:autoSpaceDN w:val="0"/>
        <w:adjustRightInd w:val="0"/>
        <w:spacing w:before="0" w:after="0" w:line="240" w:lineRule="auto"/>
        <w:jc w:val="both"/>
        <w:rPr>
          <w:rFonts w:ascii="GillSans" w:hAnsi="GillSans" w:cs="GillSans"/>
          <w:sz w:val="20"/>
          <w:lang w:val="en-GB"/>
        </w:rPr>
      </w:pPr>
    </w:p>
    <w:p w:rsidR="00972D7C" w:rsidRPr="00997C5A" w:rsidRDefault="00972D7C" w:rsidP="00972D7C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0"/>
          <w:lang w:val="en-GB"/>
        </w:rPr>
      </w:pPr>
      <w:r w:rsidRPr="00997C5A">
        <w:rPr>
          <w:rFonts w:ascii="Arial" w:hAnsi="Arial" w:cs="Arial"/>
          <w:sz w:val="20"/>
          <w:lang w:val="en-GB"/>
        </w:rPr>
        <w:t>This tool has been adapted from:</w:t>
      </w:r>
    </w:p>
    <w:p w:rsidR="00F741A1" w:rsidRPr="00997C5A" w:rsidRDefault="00F741A1" w:rsidP="00F741A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0"/>
          <w:lang w:val="en-GB"/>
        </w:rPr>
      </w:pPr>
      <w:r w:rsidRPr="00997C5A">
        <w:rPr>
          <w:rFonts w:ascii="Arial" w:hAnsi="Arial" w:cs="Arial"/>
          <w:i/>
          <w:sz w:val="20"/>
          <w:lang w:val="en-GB"/>
        </w:rPr>
        <w:t>Project/Programme Monitoring and Evaluation</w:t>
      </w:r>
      <w:r w:rsidRPr="00997C5A">
        <w:rPr>
          <w:rFonts w:ascii="Arial" w:hAnsi="Arial" w:cs="Arial"/>
          <w:sz w:val="20"/>
          <w:lang w:val="en-GB"/>
        </w:rPr>
        <w:t>, IFCR, 2011</w:t>
      </w:r>
    </w:p>
    <w:p w:rsidR="00972D7C" w:rsidRPr="00997C5A" w:rsidRDefault="00972D7C" w:rsidP="00972D7C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0"/>
          <w:lang w:val="en-GB"/>
        </w:rPr>
      </w:pPr>
    </w:p>
    <w:p w:rsidR="008325E1" w:rsidRPr="00997C5A" w:rsidRDefault="008325E1" w:rsidP="008325E1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0"/>
          <w:lang w:val="en-GB"/>
        </w:rPr>
      </w:pPr>
      <w:r w:rsidRPr="00997C5A">
        <w:rPr>
          <w:rFonts w:ascii="Arial" w:hAnsi="Arial" w:cs="Arial"/>
          <w:sz w:val="20"/>
          <w:lang w:val="en-GB"/>
        </w:rPr>
        <w:t xml:space="preserve">The management decision tracking table is a tool used during the </w:t>
      </w:r>
      <w:r w:rsidRPr="00997C5A">
        <w:rPr>
          <w:rFonts w:ascii="Arial" w:hAnsi="Arial" w:cs="Arial"/>
          <w:i/>
          <w:color w:val="F79646" w:themeColor="accent6"/>
          <w:sz w:val="20"/>
          <w:lang w:val="en-GB"/>
        </w:rPr>
        <w:t>monitoring phase</w:t>
      </w:r>
      <w:r w:rsidRPr="00997C5A">
        <w:rPr>
          <w:rFonts w:ascii="Arial" w:hAnsi="Arial" w:cs="Arial"/>
          <w:color w:val="F79646" w:themeColor="accent6"/>
          <w:sz w:val="20"/>
          <w:lang w:val="en-GB"/>
        </w:rPr>
        <w:t xml:space="preserve"> </w:t>
      </w:r>
      <w:r w:rsidRPr="00997C5A">
        <w:rPr>
          <w:rFonts w:ascii="Arial" w:hAnsi="Arial" w:cs="Arial"/>
          <w:sz w:val="20"/>
          <w:lang w:val="en-GB"/>
        </w:rPr>
        <w:t xml:space="preserve">of the intervention. It contributes to </w:t>
      </w:r>
      <w:r w:rsidR="00F741A1" w:rsidRPr="00997C5A">
        <w:rPr>
          <w:rFonts w:ascii="Arial" w:hAnsi="Arial" w:cs="Arial"/>
          <w:sz w:val="20"/>
          <w:lang w:val="en-GB"/>
        </w:rPr>
        <w:t xml:space="preserve">the success of critical reflection and examination </w:t>
      </w:r>
      <w:r w:rsidRPr="00997C5A">
        <w:rPr>
          <w:rFonts w:ascii="Arial" w:hAnsi="Arial" w:cs="Arial"/>
          <w:sz w:val="20"/>
          <w:lang w:val="en-GB"/>
        </w:rPr>
        <w:t>by</w:t>
      </w:r>
      <w:r w:rsidR="00F741A1" w:rsidRPr="00997C5A">
        <w:rPr>
          <w:rFonts w:ascii="Arial" w:hAnsi="Arial" w:cs="Arial"/>
          <w:sz w:val="20"/>
          <w:lang w:val="en-GB"/>
        </w:rPr>
        <w:t xml:space="preserve"> setting up specific procedures for documenting and responding to informatio</w:t>
      </w:r>
      <w:r w:rsidRPr="00997C5A">
        <w:rPr>
          <w:rFonts w:ascii="Arial" w:hAnsi="Arial" w:cs="Arial"/>
          <w:sz w:val="20"/>
          <w:lang w:val="en-GB"/>
        </w:rPr>
        <w:t>n findings and recommendations.</w:t>
      </w:r>
      <w:r w:rsidR="000D1697" w:rsidRPr="00997C5A">
        <w:rPr>
          <w:rFonts w:ascii="Arial" w:hAnsi="Arial" w:cs="Arial"/>
          <w:sz w:val="20"/>
          <w:lang w:val="en-GB"/>
        </w:rPr>
        <w:t xml:space="preserve"> It is part of </w:t>
      </w:r>
      <w:r w:rsidR="000D1697" w:rsidRPr="00997C5A">
        <w:rPr>
          <w:rFonts w:ascii="Arial" w:hAnsi="Arial" w:cs="Arial"/>
          <w:i/>
          <w:color w:val="F79646" w:themeColor="accent6"/>
          <w:sz w:val="20"/>
          <w:lang w:val="en-GB"/>
        </w:rPr>
        <w:t>effective and structured steering mechanisms</w:t>
      </w:r>
      <w:r w:rsidR="000D1697" w:rsidRPr="00997C5A">
        <w:rPr>
          <w:rFonts w:ascii="Arial" w:hAnsi="Arial" w:cs="Arial"/>
          <w:sz w:val="20"/>
          <w:lang w:val="en-GB"/>
        </w:rPr>
        <w:t xml:space="preserve">. </w:t>
      </w:r>
    </w:p>
    <w:p w:rsidR="008325E1" w:rsidRPr="00997C5A" w:rsidRDefault="008325E1" w:rsidP="008325E1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0"/>
          <w:lang w:val="en-GB"/>
        </w:rPr>
      </w:pPr>
    </w:p>
    <w:p w:rsidR="008325E1" w:rsidRPr="00997C5A" w:rsidRDefault="008325E1" w:rsidP="008325E1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0"/>
          <w:lang w:val="en-GB"/>
        </w:rPr>
      </w:pPr>
      <w:r w:rsidRPr="00997C5A">
        <w:rPr>
          <w:rFonts w:ascii="Arial" w:hAnsi="Arial" w:cs="Arial"/>
          <w:sz w:val="20"/>
          <w:lang w:val="en-GB"/>
        </w:rPr>
        <w:t>The management decision tracking table</w:t>
      </w:r>
      <w:r w:rsidR="00F741A1" w:rsidRPr="00997C5A">
        <w:rPr>
          <w:rFonts w:ascii="Arial" w:hAnsi="Arial" w:cs="Arial"/>
          <w:sz w:val="20"/>
          <w:lang w:val="en-GB"/>
        </w:rPr>
        <w:t xml:space="preserve"> explain</w:t>
      </w:r>
      <w:r w:rsidRPr="00997C5A">
        <w:rPr>
          <w:rFonts w:ascii="Arial" w:hAnsi="Arial" w:cs="Arial"/>
          <w:sz w:val="20"/>
          <w:lang w:val="en-GB"/>
        </w:rPr>
        <w:t>s</w:t>
      </w:r>
      <w:r w:rsidR="00F741A1" w:rsidRPr="00997C5A">
        <w:rPr>
          <w:rFonts w:ascii="Arial" w:hAnsi="Arial" w:cs="Arial"/>
          <w:sz w:val="20"/>
          <w:lang w:val="en-GB"/>
        </w:rPr>
        <w:t xml:space="preserve"> </w:t>
      </w:r>
      <w:r w:rsidR="00F741A1" w:rsidRPr="00997C5A">
        <w:rPr>
          <w:rFonts w:ascii="Arial" w:hAnsi="Arial" w:cs="Arial"/>
          <w:i/>
          <w:color w:val="F79646" w:themeColor="accent6"/>
          <w:sz w:val="20"/>
          <w:lang w:val="en-GB"/>
        </w:rPr>
        <w:t>what actions will be taken, including their timefram</w:t>
      </w:r>
      <w:r w:rsidRPr="00997C5A">
        <w:rPr>
          <w:rFonts w:ascii="Arial" w:hAnsi="Arial" w:cs="Arial"/>
          <w:i/>
          <w:color w:val="F79646" w:themeColor="accent6"/>
          <w:sz w:val="20"/>
          <w:lang w:val="en-GB"/>
        </w:rPr>
        <w:t>e and responsibilities</w:t>
      </w:r>
      <w:r w:rsidRPr="00997C5A">
        <w:rPr>
          <w:rFonts w:ascii="Arial" w:hAnsi="Arial" w:cs="Arial"/>
          <w:sz w:val="20"/>
          <w:lang w:val="en-GB"/>
        </w:rPr>
        <w:t xml:space="preserve">. It </w:t>
      </w:r>
      <w:r w:rsidR="00F741A1" w:rsidRPr="00997C5A">
        <w:rPr>
          <w:rFonts w:ascii="Arial" w:hAnsi="Arial" w:cs="Arial"/>
          <w:sz w:val="20"/>
          <w:lang w:val="en-GB"/>
        </w:rPr>
        <w:t>also explain</w:t>
      </w:r>
      <w:r w:rsidRPr="00997C5A">
        <w:rPr>
          <w:rFonts w:ascii="Arial" w:hAnsi="Arial" w:cs="Arial"/>
          <w:sz w:val="20"/>
          <w:lang w:val="en-GB"/>
        </w:rPr>
        <w:t>s</w:t>
      </w:r>
      <w:r w:rsidR="00F741A1" w:rsidRPr="00997C5A">
        <w:rPr>
          <w:rFonts w:ascii="Arial" w:hAnsi="Arial" w:cs="Arial"/>
          <w:sz w:val="20"/>
          <w:lang w:val="en-GB"/>
        </w:rPr>
        <w:t xml:space="preserve"> why any </w:t>
      </w:r>
      <w:r w:rsidR="00F741A1" w:rsidRPr="00997C5A">
        <w:rPr>
          <w:rFonts w:ascii="Arial" w:hAnsi="Arial" w:cs="Arial"/>
          <w:i/>
          <w:color w:val="F79646" w:themeColor="accent6"/>
          <w:sz w:val="20"/>
          <w:lang w:val="en-GB"/>
        </w:rPr>
        <w:t>recommendation or identified issue</w:t>
      </w:r>
      <w:r w:rsidR="00F741A1" w:rsidRPr="00997C5A">
        <w:rPr>
          <w:rFonts w:ascii="Arial" w:hAnsi="Arial" w:cs="Arial"/>
          <w:sz w:val="20"/>
          <w:lang w:val="en-GB"/>
        </w:rPr>
        <w:t xml:space="preserve"> is not addressed. </w:t>
      </w:r>
    </w:p>
    <w:p w:rsidR="008325E1" w:rsidRPr="00997C5A" w:rsidRDefault="008325E1" w:rsidP="008325E1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0"/>
          <w:lang w:val="en-GB"/>
        </w:rPr>
      </w:pPr>
    </w:p>
    <w:p w:rsidR="007E14ED" w:rsidRPr="00997C5A" w:rsidRDefault="007E14ED" w:rsidP="008325E1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0"/>
          <w:lang w:val="en-GB"/>
        </w:rPr>
      </w:pPr>
      <w:r w:rsidRPr="00997C5A">
        <w:rPr>
          <w:rFonts w:ascii="Arial" w:hAnsi="Arial" w:cs="Arial"/>
          <w:sz w:val="20"/>
          <w:lang w:val="en-GB"/>
        </w:rPr>
        <w:t xml:space="preserve">Keep in mind that management decision tracking table could also be used as a mean to </w:t>
      </w:r>
      <w:r w:rsidRPr="00997C5A">
        <w:rPr>
          <w:rFonts w:ascii="Arial" w:hAnsi="Arial" w:cs="Arial"/>
          <w:i/>
          <w:color w:val="F79646" w:themeColor="accent6"/>
          <w:sz w:val="20"/>
          <w:lang w:val="en-GB"/>
        </w:rPr>
        <w:t>internal and/or external accountability</w:t>
      </w:r>
      <w:r w:rsidRPr="00997C5A">
        <w:rPr>
          <w:rFonts w:ascii="Arial" w:hAnsi="Arial" w:cs="Arial"/>
          <w:sz w:val="20"/>
          <w:lang w:val="en-GB"/>
        </w:rPr>
        <w:t xml:space="preserve">. It can be referred to if any disagreement arises over why a decision was made and who was responsible for following it up, something which can also be useful for audit purposes. </w:t>
      </w:r>
      <w:r w:rsidR="00E21A1F" w:rsidRPr="00997C5A">
        <w:rPr>
          <w:rFonts w:ascii="Arial" w:hAnsi="Arial" w:cs="Arial"/>
          <w:sz w:val="20"/>
          <w:lang w:val="en-GB"/>
        </w:rPr>
        <w:t>Lastly</w:t>
      </w:r>
      <w:r w:rsidRPr="00997C5A">
        <w:rPr>
          <w:rFonts w:ascii="Arial" w:hAnsi="Arial" w:cs="Arial"/>
          <w:sz w:val="20"/>
          <w:lang w:val="en-GB"/>
        </w:rPr>
        <w:t xml:space="preserve">, in addition to informing on-going project/programme decision-making, it also contributes to overall organisational learning and knowledge-sharing. </w:t>
      </w:r>
    </w:p>
    <w:p w:rsidR="007E14ED" w:rsidRPr="00997C5A" w:rsidRDefault="007E14ED" w:rsidP="008325E1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0"/>
          <w:lang w:val="en-GB"/>
        </w:rPr>
      </w:pPr>
    </w:p>
    <w:p w:rsidR="00F741A1" w:rsidRPr="00997C5A" w:rsidRDefault="00F741A1" w:rsidP="008325E1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i/>
          <w:color w:val="F79646" w:themeColor="accent6"/>
          <w:sz w:val="20"/>
          <w:lang w:val="en-GB"/>
        </w:rPr>
      </w:pPr>
      <w:r w:rsidRPr="00997C5A">
        <w:rPr>
          <w:rFonts w:ascii="Arial" w:hAnsi="Arial" w:cs="Arial"/>
          <w:i/>
          <w:color w:val="F79646" w:themeColor="accent6"/>
          <w:sz w:val="20"/>
          <w:lang w:val="en-GB"/>
        </w:rPr>
        <w:t xml:space="preserve">Follow-up should be systematic, monitored and reported on in a reliable and timely manner.  </w:t>
      </w:r>
    </w:p>
    <w:p w:rsidR="008325E1" w:rsidRDefault="008325E1" w:rsidP="00F741A1">
      <w:pPr>
        <w:spacing w:before="0" w:after="0" w:line="240" w:lineRule="auto"/>
        <w:jc w:val="both"/>
        <w:rPr>
          <w:rFonts w:ascii="Arial" w:hAnsi="Arial" w:cs="Arial"/>
          <w:sz w:val="20"/>
          <w:lang w:val="en-GB"/>
        </w:rPr>
      </w:pPr>
    </w:p>
    <w:p w:rsidR="00F741A1" w:rsidRDefault="00F741A1" w:rsidP="00F741A1">
      <w:pPr>
        <w:spacing w:before="0" w:after="0" w:line="240" w:lineRule="auto"/>
        <w:jc w:val="both"/>
        <w:rPr>
          <w:rFonts w:ascii="Arial" w:hAnsi="Arial" w:cs="Arial"/>
          <w:sz w:val="20"/>
          <w:lang w:val="en-GB"/>
        </w:rPr>
      </w:pPr>
      <w:r w:rsidRPr="00F741A1">
        <w:rPr>
          <w:rFonts w:ascii="Arial" w:hAnsi="Arial" w:cs="Arial"/>
          <w:sz w:val="20"/>
          <w:lang w:val="en-GB"/>
        </w:rPr>
        <w:t>A variety of tools is available to support management response, from simple meeting minutes to structured tables.</w:t>
      </w:r>
      <w:r w:rsidR="008325E1">
        <w:rPr>
          <w:rFonts w:ascii="Arial" w:hAnsi="Arial" w:cs="Arial"/>
          <w:sz w:val="20"/>
          <w:lang w:val="en-GB"/>
        </w:rPr>
        <w:t xml:space="preserve"> </w:t>
      </w:r>
      <w:r w:rsidR="00E21A1F">
        <w:rPr>
          <w:rFonts w:ascii="Arial" w:hAnsi="Arial" w:cs="Arial"/>
          <w:sz w:val="20"/>
          <w:lang w:val="en-GB"/>
        </w:rPr>
        <w:t xml:space="preserve">However, </w:t>
      </w:r>
      <w:proofErr w:type="spellStart"/>
      <w:r w:rsidR="00E21A1F">
        <w:rPr>
          <w:rFonts w:ascii="Arial" w:hAnsi="Arial" w:cs="Arial"/>
          <w:sz w:val="20"/>
          <w:lang w:val="en-GB"/>
        </w:rPr>
        <w:t>Tdh</w:t>
      </w:r>
      <w:proofErr w:type="spellEnd"/>
      <w:r w:rsidR="00E21A1F">
        <w:rPr>
          <w:rFonts w:ascii="Arial" w:hAnsi="Arial" w:cs="Arial"/>
          <w:sz w:val="20"/>
          <w:lang w:val="en-GB"/>
        </w:rPr>
        <w:t xml:space="preserve"> highly recommends </w:t>
      </w:r>
      <w:r w:rsidR="00C605AD">
        <w:rPr>
          <w:rFonts w:ascii="Arial" w:hAnsi="Arial" w:cs="Arial"/>
          <w:sz w:val="20"/>
          <w:lang w:val="en-GB"/>
        </w:rPr>
        <w:t>using</w:t>
      </w:r>
      <w:r w:rsidR="00E21A1F">
        <w:rPr>
          <w:rFonts w:ascii="Arial" w:hAnsi="Arial" w:cs="Arial"/>
          <w:sz w:val="20"/>
          <w:lang w:val="en-GB"/>
        </w:rPr>
        <w:t xml:space="preserve"> the template</w:t>
      </w:r>
      <w:r w:rsidR="00B964CA">
        <w:rPr>
          <w:rFonts w:ascii="Arial" w:hAnsi="Arial" w:cs="Arial"/>
          <w:sz w:val="20"/>
          <w:lang w:val="en-GB"/>
        </w:rPr>
        <w:t>s</w:t>
      </w:r>
      <w:r w:rsidR="000247DA">
        <w:rPr>
          <w:rFonts w:ascii="Arial" w:hAnsi="Arial" w:cs="Arial"/>
          <w:sz w:val="20"/>
          <w:lang w:val="en-GB"/>
        </w:rPr>
        <w:t xml:space="preserve"> below, which the minimum requirements even at the early stage of en emergency or humanitarian crisis response. </w:t>
      </w:r>
    </w:p>
    <w:p w:rsidR="00F741A1" w:rsidRDefault="00F741A1" w:rsidP="00012288">
      <w:pPr>
        <w:spacing w:before="0" w:after="0" w:line="240" w:lineRule="auto"/>
        <w:jc w:val="both"/>
        <w:rPr>
          <w:rFonts w:ascii="Arial" w:hAnsi="Arial" w:cs="Arial"/>
          <w:sz w:val="20"/>
          <w:lang w:val="en-GB"/>
        </w:rPr>
      </w:pPr>
    </w:p>
    <w:p w:rsidR="00103E3D" w:rsidRDefault="00103E3D" w:rsidP="00E30DEE">
      <w:pPr>
        <w:spacing w:before="0" w:after="0" w:line="240" w:lineRule="auto"/>
        <w:jc w:val="both"/>
        <w:rPr>
          <w:rFonts w:ascii="Arial" w:hAnsi="Arial" w:cs="Arial"/>
          <w:b/>
          <w:i/>
          <w:color w:val="F79646" w:themeColor="accent6"/>
          <w:sz w:val="20"/>
        </w:rPr>
      </w:pPr>
    </w:p>
    <w:p w:rsidR="00103E3D" w:rsidRDefault="00103E3D" w:rsidP="00E30DEE">
      <w:pPr>
        <w:spacing w:before="0" w:after="0" w:line="240" w:lineRule="auto"/>
        <w:jc w:val="both"/>
        <w:rPr>
          <w:rFonts w:ascii="Arial" w:hAnsi="Arial" w:cs="Arial"/>
          <w:b/>
          <w:i/>
          <w:color w:val="F79646" w:themeColor="accent6"/>
          <w:sz w:val="20"/>
        </w:rPr>
      </w:pPr>
    </w:p>
    <w:p w:rsidR="00103E3D" w:rsidRDefault="00103E3D" w:rsidP="00E30DEE">
      <w:pPr>
        <w:spacing w:before="0" w:after="0" w:line="240" w:lineRule="auto"/>
        <w:jc w:val="both"/>
        <w:rPr>
          <w:rFonts w:ascii="Arial" w:hAnsi="Arial" w:cs="Arial"/>
          <w:b/>
          <w:i/>
          <w:color w:val="F79646" w:themeColor="accent6"/>
          <w:sz w:val="20"/>
        </w:rPr>
      </w:pPr>
    </w:p>
    <w:p w:rsidR="00103E3D" w:rsidRDefault="00103E3D" w:rsidP="00E30DEE">
      <w:pPr>
        <w:spacing w:before="0" w:after="0" w:line="240" w:lineRule="auto"/>
        <w:jc w:val="both"/>
        <w:rPr>
          <w:rFonts w:ascii="Arial" w:hAnsi="Arial" w:cs="Arial"/>
          <w:b/>
          <w:i/>
          <w:color w:val="F79646" w:themeColor="accent6"/>
          <w:sz w:val="20"/>
        </w:rPr>
      </w:pPr>
    </w:p>
    <w:p w:rsidR="00103E3D" w:rsidRDefault="00103E3D" w:rsidP="00E30DEE">
      <w:pPr>
        <w:spacing w:before="0" w:after="0" w:line="240" w:lineRule="auto"/>
        <w:jc w:val="both"/>
        <w:rPr>
          <w:rFonts w:ascii="Arial" w:hAnsi="Arial" w:cs="Arial"/>
          <w:b/>
          <w:i/>
          <w:color w:val="F79646" w:themeColor="accent6"/>
          <w:sz w:val="20"/>
        </w:rPr>
      </w:pPr>
    </w:p>
    <w:p w:rsidR="00103E3D" w:rsidRDefault="00103E3D" w:rsidP="00E30DEE">
      <w:pPr>
        <w:spacing w:before="0" w:after="0" w:line="240" w:lineRule="auto"/>
        <w:jc w:val="both"/>
        <w:rPr>
          <w:rFonts w:ascii="Arial" w:hAnsi="Arial" w:cs="Arial"/>
          <w:b/>
          <w:i/>
          <w:color w:val="F79646" w:themeColor="accent6"/>
          <w:sz w:val="20"/>
        </w:rPr>
      </w:pPr>
    </w:p>
    <w:p w:rsidR="00103E3D" w:rsidRDefault="00103E3D" w:rsidP="00E30DEE">
      <w:pPr>
        <w:spacing w:before="0" w:after="0" w:line="240" w:lineRule="auto"/>
        <w:jc w:val="both"/>
        <w:rPr>
          <w:rFonts w:ascii="Arial" w:hAnsi="Arial" w:cs="Arial"/>
          <w:b/>
          <w:i/>
          <w:color w:val="F79646" w:themeColor="accent6"/>
          <w:sz w:val="20"/>
        </w:rPr>
      </w:pPr>
    </w:p>
    <w:p w:rsidR="00103E3D" w:rsidRDefault="00103E3D" w:rsidP="00E30DEE">
      <w:pPr>
        <w:spacing w:before="0" w:after="0" w:line="240" w:lineRule="auto"/>
        <w:jc w:val="both"/>
        <w:rPr>
          <w:rFonts w:ascii="Arial" w:hAnsi="Arial" w:cs="Arial"/>
          <w:b/>
          <w:i/>
          <w:color w:val="F79646" w:themeColor="accent6"/>
          <w:sz w:val="20"/>
        </w:rPr>
      </w:pPr>
    </w:p>
    <w:p w:rsidR="00103E3D" w:rsidRDefault="00103E3D" w:rsidP="00E30DEE">
      <w:pPr>
        <w:spacing w:before="0" w:after="0" w:line="240" w:lineRule="auto"/>
        <w:jc w:val="both"/>
        <w:rPr>
          <w:rFonts w:ascii="Arial" w:hAnsi="Arial" w:cs="Arial"/>
          <w:b/>
          <w:i/>
          <w:color w:val="F79646" w:themeColor="accent6"/>
          <w:sz w:val="20"/>
        </w:rPr>
      </w:pPr>
    </w:p>
    <w:p w:rsidR="00103E3D" w:rsidRDefault="00103E3D" w:rsidP="00E30DEE">
      <w:pPr>
        <w:spacing w:before="0" w:after="0" w:line="240" w:lineRule="auto"/>
        <w:jc w:val="both"/>
        <w:rPr>
          <w:rFonts w:ascii="Arial" w:hAnsi="Arial" w:cs="Arial"/>
          <w:b/>
          <w:i/>
          <w:color w:val="F79646" w:themeColor="accent6"/>
          <w:sz w:val="20"/>
        </w:rPr>
      </w:pPr>
    </w:p>
    <w:p w:rsidR="00103E3D" w:rsidRDefault="00103E3D" w:rsidP="00E30DEE">
      <w:pPr>
        <w:spacing w:before="0" w:after="0" w:line="240" w:lineRule="auto"/>
        <w:jc w:val="both"/>
        <w:rPr>
          <w:rFonts w:ascii="Arial" w:hAnsi="Arial" w:cs="Arial"/>
          <w:b/>
          <w:i/>
          <w:color w:val="F79646" w:themeColor="accent6"/>
          <w:sz w:val="20"/>
        </w:rPr>
      </w:pPr>
    </w:p>
    <w:p w:rsidR="00103E3D" w:rsidRDefault="00103E3D" w:rsidP="00E30DEE">
      <w:pPr>
        <w:spacing w:before="0" w:after="0" w:line="240" w:lineRule="auto"/>
        <w:jc w:val="both"/>
        <w:rPr>
          <w:rFonts w:ascii="Arial" w:hAnsi="Arial" w:cs="Arial"/>
          <w:b/>
          <w:i/>
          <w:color w:val="F79646" w:themeColor="accent6"/>
          <w:sz w:val="20"/>
        </w:rPr>
      </w:pPr>
    </w:p>
    <w:p w:rsidR="00103E3D" w:rsidRDefault="00103E3D" w:rsidP="00E30DEE">
      <w:pPr>
        <w:spacing w:before="0" w:after="0" w:line="240" w:lineRule="auto"/>
        <w:jc w:val="both"/>
        <w:rPr>
          <w:rFonts w:ascii="Arial" w:hAnsi="Arial" w:cs="Arial"/>
          <w:b/>
          <w:i/>
          <w:color w:val="F79646" w:themeColor="accent6"/>
          <w:sz w:val="20"/>
        </w:rPr>
      </w:pPr>
    </w:p>
    <w:p w:rsidR="00103E3D" w:rsidRDefault="00103E3D" w:rsidP="00E30DEE">
      <w:pPr>
        <w:spacing w:before="0" w:after="0" w:line="240" w:lineRule="auto"/>
        <w:jc w:val="both"/>
        <w:rPr>
          <w:rFonts w:ascii="Arial" w:hAnsi="Arial" w:cs="Arial"/>
          <w:b/>
          <w:i/>
          <w:color w:val="F79646" w:themeColor="accent6"/>
          <w:sz w:val="20"/>
        </w:rPr>
      </w:pPr>
    </w:p>
    <w:p w:rsidR="00103E3D" w:rsidRDefault="00103E3D" w:rsidP="00E30DEE">
      <w:pPr>
        <w:spacing w:before="0" w:after="0" w:line="240" w:lineRule="auto"/>
        <w:jc w:val="both"/>
        <w:rPr>
          <w:rFonts w:ascii="Arial" w:hAnsi="Arial" w:cs="Arial"/>
          <w:b/>
          <w:i/>
          <w:color w:val="F79646" w:themeColor="accent6"/>
          <w:sz w:val="20"/>
        </w:rPr>
      </w:pPr>
    </w:p>
    <w:p w:rsidR="00103E3D" w:rsidRDefault="00103E3D" w:rsidP="00E30DEE">
      <w:pPr>
        <w:spacing w:before="0" w:after="0" w:line="240" w:lineRule="auto"/>
        <w:jc w:val="both"/>
        <w:rPr>
          <w:rFonts w:ascii="Arial" w:hAnsi="Arial" w:cs="Arial"/>
          <w:b/>
          <w:i/>
          <w:color w:val="F79646" w:themeColor="accent6"/>
          <w:sz w:val="20"/>
        </w:rPr>
      </w:pPr>
    </w:p>
    <w:p w:rsidR="00E21A1F" w:rsidRDefault="000D1697" w:rsidP="00E30DEE">
      <w:pPr>
        <w:spacing w:before="0" w:after="0" w:line="240" w:lineRule="auto"/>
        <w:jc w:val="both"/>
        <w:rPr>
          <w:rFonts w:ascii="Arial" w:hAnsi="Arial" w:cs="Arial"/>
          <w:b/>
          <w:i/>
          <w:color w:val="F79646" w:themeColor="accent6"/>
          <w:sz w:val="20"/>
        </w:rPr>
      </w:pPr>
      <w:r>
        <w:rPr>
          <w:rFonts w:ascii="Arial" w:hAnsi="Arial" w:cs="Arial"/>
          <w:b/>
          <w:i/>
          <w:color w:val="F79646" w:themeColor="accent6"/>
          <w:sz w:val="20"/>
        </w:rPr>
        <w:lastRenderedPageBreak/>
        <w:t>MAN</w:t>
      </w:r>
      <w:r w:rsidR="003A1B2B">
        <w:rPr>
          <w:rFonts w:ascii="Arial" w:hAnsi="Arial" w:cs="Arial"/>
          <w:b/>
          <w:i/>
          <w:color w:val="F79646" w:themeColor="accent6"/>
          <w:sz w:val="20"/>
        </w:rPr>
        <w:t>A</w:t>
      </w:r>
      <w:r>
        <w:rPr>
          <w:rFonts w:ascii="Arial" w:hAnsi="Arial" w:cs="Arial"/>
          <w:b/>
          <w:i/>
          <w:color w:val="F79646" w:themeColor="accent6"/>
          <w:sz w:val="20"/>
        </w:rPr>
        <w:t>GEMENT DECISION TRACKING TABLE</w:t>
      </w:r>
      <w:r w:rsidR="00964E32" w:rsidRPr="00964E32">
        <w:rPr>
          <w:rFonts w:ascii="Arial" w:hAnsi="Arial" w:cs="Arial"/>
          <w:b/>
          <w:i/>
          <w:color w:val="F79646" w:themeColor="accent6"/>
          <w:sz w:val="20"/>
        </w:rPr>
        <w:t xml:space="preserve"> TEMPLATE</w:t>
      </w:r>
    </w:p>
    <w:p w:rsidR="00E21A1F" w:rsidRDefault="00E21A1F" w:rsidP="00E30DEE">
      <w:pPr>
        <w:spacing w:before="0" w:after="0" w:line="240" w:lineRule="auto"/>
        <w:jc w:val="both"/>
        <w:rPr>
          <w:rFonts w:ascii="Arial" w:hAnsi="Arial" w:cs="Arial"/>
          <w:b/>
          <w:i/>
          <w:color w:val="F79646" w:themeColor="accent6"/>
          <w:sz w:val="20"/>
        </w:rPr>
      </w:pP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441"/>
        <w:gridCol w:w="848"/>
        <w:gridCol w:w="1672"/>
        <w:gridCol w:w="1967"/>
        <w:gridCol w:w="1831"/>
        <w:gridCol w:w="2138"/>
        <w:gridCol w:w="1686"/>
        <w:gridCol w:w="1333"/>
        <w:gridCol w:w="1193"/>
        <w:gridCol w:w="1316"/>
      </w:tblGrid>
      <w:tr w:rsidR="000E7989" w:rsidRPr="000E7989" w:rsidTr="008B72CA">
        <w:tc>
          <w:tcPr>
            <w:tcW w:w="14425" w:type="dxa"/>
            <w:gridSpan w:val="10"/>
            <w:shd w:val="clear" w:color="auto" w:fill="FDE9D9" w:themeFill="accent6" w:themeFillTint="33"/>
          </w:tcPr>
          <w:p w:rsidR="000E7989" w:rsidRDefault="000E7989" w:rsidP="008B72C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bookmarkStart w:id="0" w:name="_GoBack"/>
            <w:bookmarkEnd w:id="0"/>
            <w:r w:rsidRPr="008B72CA">
              <w:rPr>
                <w:rFonts w:ascii="Arial" w:hAnsi="Arial" w:cs="Arial"/>
                <w:b/>
                <w:sz w:val="20"/>
              </w:rPr>
              <w:t>DECISION</w:t>
            </w:r>
            <w:r w:rsidR="00C605AD">
              <w:rPr>
                <w:rFonts w:ascii="Arial" w:hAnsi="Arial" w:cs="Arial"/>
                <w:b/>
                <w:sz w:val="20"/>
              </w:rPr>
              <w:t>/ACTION</w:t>
            </w:r>
            <w:r w:rsidRPr="008B72CA">
              <w:rPr>
                <w:rFonts w:ascii="Arial" w:hAnsi="Arial" w:cs="Arial"/>
                <w:b/>
                <w:sz w:val="20"/>
              </w:rPr>
              <w:t xml:space="preserve"> TRACKING TABLE</w:t>
            </w:r>
          </w:p>
          <w:p w:rsidR="00C605AD" w:rsidRPr="008B72CA" w:rsidRDefault="00C605AD" w:rsidP="008B72C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C605AD">
              <w:rPr>
                <w:rFonts w:ascii="Arial" w:hAnsi="Arial" w:cs="Arial"/>
                <w:b/>
                <w:i/>
                <w:color w:val="A6A6A6" w:themeColor="background1" w:themeShade="A6"/>
                <w:sz w:val="16"/>
                <w:szCs w:val="16"/>
              </w:rPr>
              <w:t xml:space="preserve">The decision can be a general one (e.g. meeting XXX donors in XXX), but also a very </w:t>
            </w:r>
            <w:proofErr w:type="spellStart"/>
            <w:r w:rsidRPr="00C605AD">
              <w:rPr>
                <w:rFonts w:ascii="Arial" w:hAnsi="Arial" w:cs="Arial"/>
                <w:b/>
                <w:i/>
                <w:color w:val="A6A6A6" w:themeColor="background1" w:themeShade="A6"/>
                <w:sz w:val="16"/>
                <w:szCs w:val="16"/>
              </w:rPr>
              <w:t>speific</w:t>
            </w:r>
            <w:proofErr w:type="spellEnd"/>
            <w:r w:rsidRPr="00C605AD">
              <w:rPr>
                <w:rFonts w:ascii="Arial" w:hAnsi="Arial" w:cs="Arial"/>
                <w:b/>
                <w:i/>
                <w:color w:val="A6A6A6" w:themeColor="background1" w:themeShade="A6"/>
                <w:sz w:val="16"/>
                <w:szCs w:val="16"/>
              </w:rPr>
              <w:t xml:space="preserve"> action (e.g. delivery of 5’000 mosquito nets to village XX)</w:t>
            </w:r>
          </w:p>
        </w:tc>
      </w:tr>
      <w:tr w:rsidR="000E7989" w:rsidRPr="000E7989" w:rsidTr="00D57702">
        <w:tc>
          <w:tcPr>
            <w:tcW w:w="14425" w:type="dxa"/>
            <w:gridSpan w:val="10"/>
          </w:tcPr>
          <w:p w:rsidR="000E7989" w:rsidRPr="008B72CA" w:rsidRDefault="000E7989" w:rsidP="00E30DEE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8B72CA">
              <w:rPr>
                <w:rFonts w:ascii="Arial" w:hAnsi="Arial" w:cs="Arial"/>
                <w:b/>
                <w:i/>
                <w:sz w:val="20"/>
              </w:rPr>
              <w:t>Country (and location of intervention):</w:t>
            </w:r>
          </w:p>
        </w:tc>
      </w:tr>
      <w:tr w:rsidR="000E7989" w:rsidRPr="000E7989" w:rsidTr="00D57702">
        <w:tc>
          <w:tcPr>
            <w:tcW w:w="14425" w:type="dxa"/>
            <w:gridSpan w:val="10"/>
          </w:tcPr>
          <w:p w:rsidR="000E7989" w:rsidRPr="008B72CA" w:rsidRDefault="000E7989" w:rsidP="00E30DEE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8B72CA">
              <w:rPr>
                <w:rFonts w:ascii="Arial" w:hAnsi="Arial" w:cs="Arial"/>
                <w:b/>
                <w:i/>
                <w:sz w:val="20"/>
              </w:rPr>
              <w:t>Name of the project/programme:</w:t>
            </w:r>
          </w:p>
        </w:tc>
      </w:tr>
      <w:tr w:rsidR="000E7989" w:rsidRPr="000E7989" w:rsidTr="00D57702">
        <w:tc>
          <w:tcPr>
            <w:tcW w:w="14425" w:type="dxa"/>
            <w:gridSpan w:val="10"/>
          </w:tcPr>
          <w:p w:rsidR="000E7989" w:rsidRPr="008B72CA" w:rsidRDefault="000E7989" w:rsidP="00E30DEE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8B72CA">
              <w:rPr>
                <w:rFonts w:ascii="Arial" w:hAnsi="Arial" w:cs="Arial"/>
                <w:b/>
                <w:i/>
                <w:sz w:val="20"/>
              </w:rPr>
              <w:t>Donor:</w:t>
            </w:r>
          </w:p>
        </w:tc>
      </w:tr>
      <w:tr w:rsidR="000E7989" w:rsidRPr="000E7989" w:rsidTr="00D57702">
        <w:tc>
          <w:tcPr>
            <w:tcW w:w="14425" w:type="dxa"/>
            <w:gridSpan w:val="10"/>
          </w:tcPr>
          <w:p w:rsidR="000E7989" w:rsidRPr="008B72CA" w:rsidRDefault="000E7989" w:rsidP="00E30DEE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8B72CA">
              <w:rPr>
                <w:rFonts w:ascii="Arial" w:hAnsi="Arial" w:cs="Arial"/>
                <w:b/>
                <w:i/>
                <w:sz w:val="20"/>
              </w:rPr>
              <w:t>Duration (starting and ending date):</w:t>
            </w:r>
          </w:p>
        </w:tc>
      </w:tr>
      <w:tr w:rsidR="000E7989" w:rsidRPr="000E7989" w:rsidTr="00D57702">
        <w:tc>
          <w:tcPr>
            <w:tcW w:w="14425" w:type="dxa"/>
            <w:gridSpan w:val="10"/>
          </w:tcPr>
          <w:p w:rsidR="000E7989" w:rsidRPr="008B72CA" w:rsidRDefault="000E7989" w:rsidP="00E30DEE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8B72CA">
              <w:rPr>
                <w:rFonts w:ascii="Arial" w:hAnsi="Arial" w:cs="Arial"/>
                <w:b/>
                <w:i/>
                <w:sz w:val="20"/>
              </w:rPr>
              <w:t>Name of the Project Manager/Programme Coordinator:</w:t>
            </w:r>
          </w:p>
        </w:tc>
      </w:tr>
      <w:tr w:rsidR="00C605AD" w:rsidRPr="000E7989" w:rsidTr="00C605AD">
        <w:tc>
          <w:tcPr>
            <w:tcW w:w="441" w:type="dxa"/>
            <w:shd w:val="clear" w:color="auto" w:fill="DAEEF3" w:themeFill="accent5" w:themeFillTint="33"/>
            <w:vAlign w:val="center"/>
          </w:tcPr>
          <w:p w:rsidR="00C605AD" w:rsidRPr="00C605AD" w:rsidRDefault="00C605AD" w:rsidP="00D57702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C605AD">
              <w:rPr>
                <w:rFonts w:ascii="Arial" w:hAnsi="Arial" w:cs="Arial"/>
                <w:b/>
                <w:sz w:val="20"/>
              </w:rPr>
              <w:t>N°</w:t>
            </w:r>
          </w:p>
        </w:tc>
        <w:tc>
          <w:tcPr>
            <w:tcW w:w="848" w:type="dxa"/>
            <w:shd w:val="clear" w:color="auto" w:fill="DAEEF3" w:themeFill="accent5" w:themeFillTint="33"/>
            <w:vAlign w:val="center"/>
          </w:tcPr>
          <w:p w:rsidR="00C605AD" w:rsidRPr="00C605AD" w:rsidRDefault="00C605AD" w:rsidP="00D57702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C605AD"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1672" w:type="dxa"/>
            <w:shd w:val="clear" w:color="auto" w:fill="DAEEF3" w:themeFill="accent5" w:themeFillTint="33"/>
            <w:vAlign w:val="center"/>
          </w:tcPr>
          <w:p w:rsidR="00C605AD" w:rsidRPr="00C605AD" w:rsidRDefault="00C605AD" w:rsidP="00D57702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C605AD">
              <w:rPr>
                <w:rFonts w:ascii="Arial" w:hAnsi="Arial" w:cs="Arial"/>
                <w:b/>
                <w:sz w:val="20"/>
              </w:rPr>
              <w:t>Description of decision</w:t>
            </w:r>
            <w:r>
              <w:rPr>
                <w:rFonts w:ascii="Arial" w:hAnsi="Arial" w:cs="Arial"/>
                <w:b/>
                <w:sz w:val="20"/>
              </w:rPr>
              <w:t>/action</w:t>
            </w:r>
            <w:r w:rsidRPr="00C605AD">
              <w:rPr>
                <w:rFonts w:ascii="Arial" w:hAnsi="Arial" w:cs="Arial"/>
                <w:b/>
                <w:sz w:val="20"/>
              </w:rPr>
              <w:t xml:space="preserve"> taken</w:t>
            </w:r>
          </w:p>
        </w:tc>
        <w:tc>
          <w:tcPr>
            <w:tcW w:w="1967" w:type="dxa"/>
            <w:shd w:val="clear" w:color="auto" w:fill="DAEEF3" w:themeFill="accent5" w:themeFillTint="33"/>
            <w:vAlign w:val="center"/>
          </w:tcPr>
          <w:p w:rsidR="00C605AD" w:rsidRPr="00C605AD" w:rsidRDefault="00C605AD" w:rsidP="006664D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Requirement(s) </w:t>
            </w:r>
            <w:r w:rsidRPr="00C605AD">
              <w:rPr>
                <w:rFonts w:ascii="Arial" w:hAnsi="Arial" w:cs="Arial"/>
                <w:b/>
                <w:sz w:val="20"/>
              </w:rPr>
              <w:t>to implement decision</w:t>
            </w:r>
            <w:r>
              <w:rPr>
                <w:rFonts w:ascii="Arial" w:hAnsi="Arial" w:cs="Arial"/>
                <w:b/>
                <w:sz w:val="20"/>
              </w:rPr>
              <w:t>/action</w:t>
            </w:r>
          </w:p>
        </w:tc>
        <w:tc>
          <w:tcPr>
            <w:tcW w:w="1831" w:type="dxa"/>
            <w:shd w:val="clear" w:color="auto" w:fill="DAEEF3" w:themeFill="accent5" w:themeFillTint="33"/>
            <w:vAlign w:val="center"/>
          </w:tcPr>
          <w:p w:rsidR="00C605AD" w:rsidRPr="00C605AD" w:rsidRDefault="00C605AD" w:rsidP="006664D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C605AD">
              <w:rPr>
                <w:rFonts w:ascii="Arial" w:hAnsi="Arial" w:cs="Arial"/>
                <w:b/>
                <w:sz w:val="20"/>
              </w:rPr>
              <w:t>Decision</w:t>
            </w:r>
            <w:r>
              <w:rPr>
                <w:rFonts w:ascii="Arial" w:hAnsi="Arial" w:cs="Arial"/>
                <w:b/>
                <w:sz w:val="20"/>
              </w:rPr>
              <w:t xml:space="preserve">/action </w:t>
            </w:r>
            <w:r w:rsidRPr="00C605AD">
              <w:rPr>
                <w:rFonts w:ascii="Arial" w:hAnsi="Arial" w:cs="Arial"/>
                <w:b/>
                <w:sz w:val="20"/>
              </w:rPr>
              <w:t>owner</w:t>
            </w:r>
          </w:p>
        </w:tc>
        <w:tc>
          <w:tcPr>
            <w:tcW w:w="2138" w:type="dxa"/>
            <w:shd w:val="clear" w:color="auto" w:fill="DAEEF3" w:themeFill="accent5" w:themeFillTint="33"/>
            <w:vAlign w:val="center"/>
          </w:tcPr>
          <w:p w:rsidR="00C605AD" w:rsidRPr="00C605AD" w:rsidRDefault="00C605AD" w:rsidP="006664D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C605AD">
              <w:rPr>
                <w:rFonts w:ascii="Arial" w:hAnsi="Arial" w:cs="Arial"/>
                <w:b/>
                <w:sz w:val="20"/>
              </w:rPr>
              <w:t>Persons involved</w:t>
            </w:r>
          </w:p>
          <w:p w:rsidR="00C605AD" w:rsidRPr="00C605AD" w:rsidRDefault="00C605AD" w:rsidP="006664D1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05AD">
              <w:rPr>
                <w:rFonts w:ascii="Arial" w:hAnsi="Arial" w:cs="Arial"/>
                <w:b/>
                <w:i/>
                <w:color w:val="A6A6A6" w:themeColor="background1" w:themeShade="A6"/>
                <w:sz w:val="16"/>
                <w:szCs w:val="16"/>
              </w:rPr>
              <w:t>If relevant, use RASCI</w:t>
            </w:r>
            <w:r w:rsidRPr="00C605AD">
              <w:rPr>
                <w:rStyle w:val="FootnoteReference"/>
                <w:rFonts w:ascii="Arial" w:hAnsi="Arial" w:cs="Arial"/>
                <w:b/>
                <w:i/>
                <w:color w:val="A6A6A6" w:themeColor="background1" w:themeShade="A6"/>
                <w:sz w:val="16"/>
                <w:szCs w:val="16"/>
              </w:rPr>
              <w:footnoteReference w:id="1"/>
            </w:r>
            <w:r w:rsidRPr="00C605AD">
              <w:rPr>
                <w:rFonts w:ascii="Arial" w:hAnsi="Arial" w:cs="Arial"/>
                <w:b/>
                <w:i/>
                <w:color w:val="A6A6A6" w:themeColor="background1" w:themeShade="A6"/>
                <w:sz w:val="16"/>
                <w:szCs w:val="16"/>
              </w:rPr>
              <w:t xml:space="preserve"> classification</w:t>
            </w:r>
          </w:p>
        </w:tc>
        <w:tc>
          <w:tcPr>
            <w:tcW w:w="1686" w:type="dxa"/>
            <w:shd w:val="clear" w:color="auto" w:fill="DAEEF3" w:themeFill="accent5" w:themeFillTint="33"/>
            <w:vAlign w:val="center"/>
          </w:tcPr>
          <w:p w:rsidR="00C605AD" w:rsidRPr="00C605AD" w:rsidRDefault="00C605AD" w:rsidP="006664D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C605AD">
              <w:rPr>
                <w:rFonts w:ascii="Arial" w:hAnsi="Arial" w:cs="Arial"/>
                <w:b/>
                <w:sz w:val="20"/>
              </w:rPr>
              <w:t>Deadline</w:t>
            </w:r>
          </w:p>
        </w:tc>
        <w:tc>
          <w:tcPr>
            <w:tcW w:w="1333" w:type="dxa"/>
            <w:shd w:val="clear" w:color="auto" w:fill="DAEEF3" w:themeFill="accent5" w:themeFillTint="33"/>
            <w:vAlign w:val="center"/>
          </w:tcPr>
          <w:p w:rsidR="00C605AD" w:rsidRPr="00C605AD" w:rsidRDefault="00C605AD" w:rsidP="006664D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C605AD">
              <w:rPr>
                <w:rFonts w:ascii="Arial" w:hAnsi="Arial" w:cs="Arial"/>
                <w:b/>
                <w:sz w:val="20"/>
              </w:rPr>
              <w:t>Review date</w:t>
            </w:r>
          </w:p>
        </w:tc>
        <w:tc>
          <w:tcPr>
            <w:tcW w:w="1193" w:type="dxa"/>
            <w:shd w:val="clear" w:color="auto" w:fill="DAEEF3" w:themeFill="accent5" w:themeFillTint="33"/>
            <w:vAlign w:val="center"/>
          </w:tcPr>
          <w:p w:rsidR="00C605AD" w:rsidRPr="00C605AD" w:rsidRDefault="00C605AD" w:rsidP="006664D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C605AD">
              <w:rPr>
                <w:rFonts w:ascii="Arial" w:hAnsi="Arial" w:cs="Arial"/>
                <w:b/>
                <w:sz w:val="20"/>
              </w:rPr>
              <w:t>Status</w:t>
            </w:r>
          </w:p>
        </w:tc>
        <w:tc>
          <w:tcPr>
            <w:tcW w:w="1316" w:type="dxa"/>
            <w:shd w:val="clear" w:color="auto" w:fill="DAEEF3" w:themeFill="accent5" w:themeFillTint="33"/>
            <w:vAlign w:val="center"/>
          </w:tcPr>
          <w:p w:rsidR="00C605AD" w:rsidRPr="00C605AD" w:rsidRDefault="00C605AD" w:rsidP="00D57702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Completion date</w:t>
            </w:r>
          </w:p>
        </w:tc>
      </w:tr>
      <w:tr w:rsidR="00F63E75" w:rsidRPr="000E7989" w:rsidTr="00C605AD">
        <w:tc>
          <w:tcPr>
            <w:tcW w:w="441" w:type="dxa"/>
          </w:tcPr>
          <w:p w:rsidR="00C605AD" w:rsidRPr="000E7989" w:rsidRDefault="00C605AD" w:rsidP="00E30DEE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48" w:type="dxa"/>
          </w:tcPr>
          <w:p w:rsidR="00C605AD" w:rsidRPr="000E7989" w:rsidRDefault="00C605AD" w:rsidP="00E30DEE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72" w:type="dxa"/>
          </w:tcPr>
          <w:p w:rsidR="00C605AD" w:rsidRPr="000E7989" w:rsidRDefault="00C605AD" w:rsidP="00E30DEE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67" w:type="dxa"/>
          </w:tcPr>
          <w:p w:rsidR="00C605AD" w:rsidRPr="000E7989" w:rsidRDefault="00C605AD" w:rsidP="00E30DEE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31" w:type="dxa"/>
          </w:tcPr>
          <w:p w:rsidR="00C605AD" w:rsidRPr="000E7989" w:rsidRDefault="00C605AD" w:rsidP="00E30DEE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38" w:type="dxa"/>
          </w:tcPr>
          <w:p w:rsidR="00C605AD" w:rsidRPr="000E7989" w:rsidRDefault="00C605AD" w:rsidP="00E30DEE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86" w:type="dxa"/>
          </w:tcPr>
          <w:p w:rsidR="00C605AD" w:rsidRPr="000E7989" w:rsidRDefault="00C605AD" w:rsidP="00E30DEE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3" w:type="dxa"/>
          </w:tcPr>
          <w:p w:rsidR="00C605AD" w:rsidRPr="000E7989" w:rsidRDefault="00C605AD" w:rsidP="00E30DEE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93" w:type="dxa"/>
          </w:tcPr>
          <w:p w:rsidR="00C605AD" w:rsidRPr="000E7989" w:rsidRDefault="00C605AD" w:rsidP="00E30DEE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16" w:type="dxa"/>
          </w:tcPr>
          <w:p w:rsidR="00C605AD" w:rsidRPr="000E7989" w:rsidRDefault="00C605AD" w:rsidP="00E30DEE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63E75" w:rsidRPr="000E7989" w:rsidTr="00C605AD">
        <w:tc>
          <w:tcPr>
            <w:tcW w:w="441" w:type="dxa"/>
          </w:tcPr>
          <w:p w:rsidR="00C605AD" w:rsidRPr="000E7989" w:rsidRDefault="00C605AD" w:rsidP="00E30DEE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48" w:type="dxa"/>
          </w:tcPr>
          <w:p w:rsidR="00C605AD" w:rsidRPr="000E7989" w:rsidRDefault="00C605AD" w:rsidP="00E30DEE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72" w:type="dxa"/>
          </w:tcPr>
          <w:p w:rsidR="00C605AD" w:rsidRPr="000E7989" w:rsidRDefault="00C605AD" w:rsidP="00E30DEE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67" w:type="dxa"/>
          </w:tcPr>
          <w:p w:rsidR="00C605AD" w:rsidRPr="000E7989" w:rsidRDefault="00C605AD" w:rsidP="00E30DEE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31" w:type="dxa"/>
          </w:tcPr>
          <w:p w:rsidR="00C605AD" w:rsidRPr="000E7989" w:rsidRDefault="00C605AD" w:rsidP="00E30DEE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38" w:type="dxa"/>
          </w:tcPr>
          <w:p w:rsidR="00C605AD" w:rsidRPr="000E7989" w:rsidRDefault="00C605AD" w:rsidP="00E30DEE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86" w:type="dxa"/>
          </w:tcPr>
          <w:p w:rsidR="00C605AD" w:rsidRPr="000E7989" w:rsidRDefault="00C605AD" w:rsidP="00E30DEE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3" w:type="dxa"/>
          </w:tcPr>
          <w:p w:rsidR="00C605AD" w:rsidRPr="000E7989" w:rsidRDefault="00C605AD" w:rsidP="00E30DEE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93" w:type="dxa"/>
          </w:tcPr>
          <w:p w:rsidR="00C605AD" w:rsidRPr="000E7989" w:rsidRDefault="00C605AD" w:rsidP="00E30DEE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16" w:type="dxa"/>
          </w:tcPr>
          <w:p w:rsidR="00C605AD" w:rsidRPr="000E7989" w:rsidRDefault="00C605AD" w:rsidP="00E30DEE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605AD" w:rsidRPr="000E7989" w:rsidTr="00B20983">
        <w:tc>
          <w:tcPr>
            <w:tcW w:w="441" w:type="dxa"/>
          </w:tcPr>
          <w:p w:rsidR="00C605AD" w:rsidRPr="000E7989" w:rsidRDefault="00C605AD" w:rsidP="00E30DEE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</w:t>
            </w:r>
          </w:p>
        </w:tc>
        <w:tc>
          <w:tcPr>
            <w:tcW w:w="13984" w:type="dxa"/>
            <w:gridSpan w:val="9"/>
          </w:tcPr>
          <w:p w:rsidR="00C605AD" w:rsidRPr="000E7989" w:rsidRDefault="00C605AD" w:rsidP="00E30DEE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as many rows as needed…</w:t>
            </w:r>
          </w:p>
        </w:tc>
      </w:tr>
    </w:tbl>
    <w:p w:rsidR="00E21A1F" w:rsidRDefault="00E21A1F" w:rsidP="00E30DEE">
      <w:pPr>
        <w:spacing w:before="0" w:after="0" w:line="240" w:lineRule="auto"/>
        <w:jc w:val="both"/>
        <w:rPr>
          <w:rFonts w:ascii="Arial" w:hAnsi="Arial" w:cs="Arial"/>
          <w:b/>
          <w:i/>
          <w:color w:val="F79646" w:themeColor="accent6"/>
          <w:sz w:val="20"/>
        </w:rPr>
      </w:pPr>
    </w:p>
    <w:p w:rsidR="00285E31" w:rsidRDefault="00285E31" w:rsidP="00E30DEE">
      <w:pPr>
        <w:spacing w:before="0" w:after="0" w:line="240" w:lineRule="auto"/>
        <w:jc w:val="both"/>
        <w:rPr>
          <w:rFonts w:ascii="Arial" w:hAnsi="Arial" w:cs="Arial"/>
          <w:b/>
          <w:i/>
          <w:color w:val="F79646" w:themeColor="accent6"/>
          <w:sz w:val="20"/>
        </w:rPr>
      </w:pPr>
    </w:p>
    <w:p w:rsidR="00285E31" w:rsidRDefault="00285E31" w:rsidP="00E30DEE">
      <w:pPr>
        <w:spacing w:before="0" w:after="0" w:line="240" w:lineRule="auto"/>
        <w:jc w:val="both"/>
        <w:rPr>
          <w:rFonts w:ascii="Arial" w:hAnsi="Arial" w:cs="Arial"/>
          <w:b/>
          <w:i/>
          <w:color w:val="F79646" w:themeColor="accent6"/>
          <w:sz w:val="20"/>
        </w:rPr>
      </w:pPr>
    </w:p>
    <w:p w:rsidR="00285E31" w:rsidRDefault="00285E31" w:rsidP="00E30DEE">
      <w:pPr>
        <w:spacing w:before="0" w:after="0" w:line="240" w:lineRule="auto"/>
        <w:jc w:val="both"/>
        <w:rPr>
          <w:rFonts w:ascii="Arial" w:hAnsi="Arial" w:cs="Arial"/>
          <w:b/>
          <w:i/>
          <w:color w:val="F79646" w:themeColor="accent6"/>
          <w:sz w:val="20"/>
        </w:rPr>
      </w:pP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441"/>
        <w:gridCol w:w="848"/>
        <w:gridCol w:w="2647"/>
        <w:gridCol w:w="1701"/>
        <w:gridCol w:w="3543"/>
        <w:gridCol w:w="2694"/>
        <w:gridCol w:w="1134"/>
        <w:gridCol w:w="1417"/>
      </w:tblGrid>
      <w:tr w:rsidR="00C605AD" w:rsidRPr="000E7989" w:rsidTr="00F10ECB">
        <w:tc>
          <w:tcPr>
            <w:tcW w:w="14425" w:type="dxa"/>
            <w:gridSpan w:val="8"/>
            <w:shd w:val="clear" w:color="auto" w:fill="FDE9D9" w:themeFill="accent6" w:themeFillTint="33"/>
          </w:tcPr>
          <w:p w:rsidR="00C605AD" w:rsidRPr="008B72CA" w:rsidRDefault="00495E11" w:rsidP="00495E1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LESSONS-LEARNT</w:t>
            </w:r>
            <w:r w:rsidR="00C605AD" w:rsidRPr="008B72CA">
              <w:rPr>
                <w:rFonts w:ascii="Arial" w:hAnsi="Arial" w:cs="Arial"/>
                <w:b/>
                <w:sz w:val="20"/>
              </w:rPr>
              <w:t xml:space="preserve"> TRACKING TABLE</w:t>
            </w:r>
          </w:p>
        </w:tc>
      </w:tr>
      <w:tr w:rsidR="00C605AD" w:rsidRPr="000E7989" w:rsidTr="00F10ECB">
        <w:tc>
          <w:tcPr>
            <w:tcW w:w="14425" w:type="dxa"/>
            <w:gridSpan w:val="8"/>
          </w:tcPr>
          <w:p w:rsidR="00C605AD" w:rsidRPr="008B72CA" w:rsidRDefault="00C605AD" w:rsidP="00F10ECB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8B72CA">
              <w:rPr>
                <w:rFonts w:ascii="Arial" w:hAnsi="Arial" w:cs="Arial"/>
                <w:b/>
                <w:i/>
                <w:sz w:val="20"/>
              </w:rPr>
              <w:t>Country (and location of intervention):</w:t>
            </w:r>
          </w:p>
        </w:tc>
      </w:tr>
      <w:tr w:rsidR="00C605AD" w:rsidRPr="000E7989" w:rsidTr="00F10ECB">
        <w:tc>
          <w:tcPr>
            <w:tcW w:w="14425" w:type="dxa"/>
            <w:gridSpan w:val="8"/>
          </w:tcPr>
          <w:p w:rsidR="00C605AD" w:rsidRPr="008B72CA" w:rsidRDefault="00C605AD" w:rsidP="00F10ECB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8B72CA">
              <w:rPr>
                <w:rFonts w:ascii="Arial" w:hAnsi="Arial" w:cs="Arial"/>
                <w:b/>
                <w:i/>
                <w:sz w:val="20"/>
              </w:rPr>
              <w:t>Name of the project/programme:</w:t>
            </w:r>
          </w:p>
        </w:tc>
      </w:tr>
      <w:tr w:rsidR="00C605AD" w:rsidRPr="000E7989" w:rsidTr="00F10ECB">
        <w:tc>
          <w:tcPr>
            <w:tcW w:w="14425" w:type="dxa"/>
            <w:gridSpan w:val="8"/>
          </w:tcPr>
          <w:p w:rsidR="00C605AD" w:rsidRPr="008B72CA" w:rsidRDefault="00C605AD" w:rsidP="00F10ECB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8B72CA">
              <w:rPr>
                <w:rFonts w:ascii="Arial" w:hAnsi="Arial" w:cs="Arial"/>
                <w:b/>
                <w:i/>
                <w:sz w:val="20"/>
              </w:rPr>
              <w:t>Donor:</w:t>
            </w:r>
          </w:p>
        </w:tc>
      </w:tr>
      <w:tr w:rsidR="00C605AD" w:rsidRPr="000E7989" w:rsidTr="00F10ECB">
        <w:tc>
          <w:tcPr>
            <w:tcW w:w="14425" w:type="dxa"/>
            <w:gridSpan w:val="8"/>
          </w:tcPr>
          <w:p w:rsidR="00C605AD" w:rsidRPr="008B72CA" w:rsidRDefault="00C605AD" w:rsidP="00F10ECB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8B72CA">
              <w:rPr>
                <w:rFonts w:ascii="Arial" w:hAnsi="Arial" w:cs="Arial"/>
                <w:b/>
                <w:i/>
                <w:sz w:val="20"/>
              </w:rPr>
              <w:t>Duration (starting and ending date):</w:t>
            </w:r>
          </w:p>
        </w:tc>
      </w:tr>
      <w:tr w:rsidR="00C605AD" w:rsidRPr="000E7989" w:rsidTr="00F10ECB">
        <w:tc>
          <w:tcPr>
            <w:tcW w:w="14425" w:type="dxa"/>
            <w:gridSpan w:val="8"/>
          </w:tcPr>
          <w:p w:rsidR="00C605AD" w:rsidRPr="008B72CA" w:rsidRDefault="00C605AD" w:rsidP="00F10ECB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8B72CA">
              <w:rPr>
                <w:rFonts w:ascii="Arial" w:hAnsi="Arial" w:cs="Arial"/>
                <w:b/>
                <w:i/>
                <w:sz w:val="20"/>
              </w:rPr>
              <w:t>Name of the Project Manager/Programme Coordinator:</w:t>
            </w:r>
          </w:p>
        </w:tc>
      </w:tr>
      <w:tr w:rsidR="00495E11" w:rsidRPr="000E7989" w:rsidTr="00495E11">
        <w:tc>
          <w:tcPr>
            <w:tcW w:w="441" w:type="dxa"/>
            <w:shd w:val="clear" w:color="auto" w:fill="DAEEF3" w:themeFill="accent5" w:themeFillTint="33"/>
            <w:vAlign w:val="center"/>
          </w:tcPr>
          <w:p w:rsidR="00495E11" w:rsidRPr="00C605AD" w:rsidRDefault="00495E11" w:rsidP="00F10EC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C605AD">
              <w:rPr>
                <w:rFonts w:ascii="Arial" w:hAnsi="Arial" w:cs="Arial"/>
                <w:b/>
                <w:sz w:val="20"/>
              </w:rPr>
              <w:t>N°</w:t>
            </w:r>
          </w:p>
        </w:tc>
        <w:tc>
          <w:tcPr>
            <w:tcW w:w="848" w:type="dxa"/>
            <w:shd w:val="clear" w:color="auto" w:fill="DAEEF3" w:themeFill="accent5" w:themeFillTint="33"/>
            <w:vAlign w:val="center"/>
          </w:tcPr>
          <w:p w:rsidR="00495E11" w:rsidRPr="00C605AD" w:rsidRDefault="00495E11" w:rsidP="00F10EC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C605AD"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2647" w:type="dxa"/>
            <w:shd w:val="clear" w:color="auto" w:fill="DAEEF3" w:themeFill="accent5" w:themeFillTint="33"/>
            <w:vAlign w:val="center"/>
          </w:tcPr>
          <w:p w:rsidR="00495E11" w:rsidRPr="00C605AD" w:rsidRDefault="00495E11" w:rsidP="00F10EC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Lesson-learnt description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495E11" w:rsidRPr="00C605AD" w:rsidRDefault="00495E11" w:rsidP="00F10EC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Lesson identified by</w:t>
            </w:r>
          </w:p>
        </w:tc>
        <w:tc>
          <w:tcPr>
            <w:tcW w:w="3543" w:type="dxa"/>
            <w:shd w:val="clear" w:color="auto" w:fill="DAEEF3" w:themeFill="accent5" w:themeFillTint="33"/>
            <w:vAlign w:val="center"/>
          </w:tcPr>
          <w:p w:rsidR="00495E11" w:rsidRPr="00C605AD" w:rsidRDefault="00495E11" w:rsidP="00F10EC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Action to be taken to address/resolve the lesson and incorporate learning</w:t>
            </w:r>
          </w:p>
        </w:tc>
        <w:tc>
          <w:tcPr>
            <w:tcW w:w="2694" w:type="dxa"/>
            <w:shd w:val="clear" w:color="auto" w:fill="DAEEF3" w:themeFill="accent5" w:themeFillTint="33"/>
            <w:vAlign w:val="center"/>
          </w:tcPr>
          <w:p w:rsidR="00495E11" w:rsidRPr="00C605AD" w:rsidRDefault="00495E11" w:rsidP="00495E11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05AD">
              <w:rPr>
                <w:rFonts w:ascii="Arial" w:hAnsi="Arial" w:cs="Arial"/>
                <w:b/>
                <w:sz w:val="20"/>
              </w:rPr>
              <w:t xml:space="preserve">Persons </w:t>
            </w:r>
            <w:r>
              <w:rPr>
                <w:rFonts w:ascii="Arial" w:hAnsi="Arial" w:cs="Arial"/>
                <w:b/>
                <w:sz w:val="20"/>
              </w:rPr>
              <w:t>who should take lesson forward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495E11" w:rsidRPr="00C605AD" w:rsidRDefault="00495E11" w:rsidP="00F10EC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Review date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495E11" w:rsidRPr="00C605AD" w:rsidRDefault="00495E11" w:rsidP="00F10EC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Status</w:t>
            </w:r>
          </w:p>
        </w:tc>
      </w:tr>
      <w:tr w:rsidR="00495E11" w:rsidRPr="000E7989" w:rsidTr="00495E11">
        <w:tc>
          <w:tcPr>
            <w:tcW w:w="441" w:type="dxa"/>
          </w:tcPr>
          <w:p w:rsidR="00495E11" w:rsidRPr="000E7989" w:rsidRDefault="00495E11" w:rsidP="00F10ECB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48" w:type="dxa"/>
          </w:tcPr>
          <w:p w:rsidR="00495E11" w:rsidRPr="000E7989" w:rsidRDefault="00495E11" w:rsidP="00F10ECB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47" w:type="dxa"/>
          </w:tcPr>
          <w:p w:rsidR="00495E11" w:rsidRPr="000E7989" w:rsidRDefault="00495E11" w:rsidP="00F10ECB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495E11" w:rsidRPr="000E7989" w:rsidRDefault="00495E11" w:rsidP="00F10ECB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43" w:type="dxa"/>
          </w:tcPr>
          <w:p w:rsidR="00495E11" w:rsidRPr="000E7989" w:rsidRDefault="00495E11" w:rsidP="00F10ECB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</w:tcPr>
          <w:p w:rsidR="00495E11" w:rsidRPr="000E7989" w:rsidRDefault="00495E11" w:rsidP="00F10ECB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495E11" w:rsidRPr="000E7989" w:rsidRDefault="00495E11" w:rsidP="00F10ECB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495E11" w:rsidRPr="000E7989" w:rsidRDefault="00495E11" w:rsidP="00F10ECB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95E11" w:rsidRPr="000E7989" w:rsidTr="00495E11">
        <w:tc>
          <w:tcPr>
            <w:tcW w:w="441" w:type="dxa"/>
          </w:tcPr>
          <w:p w:rsidR="00495E11" w:rsidRPr="000E7989" w:rsidRDefault="00495E11" w:rsidP="00F10ECB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48" w:type="dxa"/>
          </w:tcPr>
          <w:p w:rsidR="00495E11" w:rsidRPr="000E7989" w:rsidRDefault="00495E11" w:rsidP="00F10ECB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47" w:type="dxa"/>
          </w:tcPr>
          <w:p w:rsidR="00495E11" w:rsidRPr="000E7989" w:rsidRDefault="00495E11" w:rsidP="00F10ECB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495E11" w:rsidRPr="000E7989" w:rsidRDefault="00495E11" w:rsidP="00F10ECB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43" w:type="dxa"/>
          </w:tcPr>
          <w:p w:rsidR="00495E11" w:rsidRPr="000E7989" w:rsidRDefault="00495E11" w:rsidP="00F10ECB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</w:tcPr>
          <w:p w:rsidR="00495E11" w:rsidRPr="000E7989" w:rsidRDefault="00495E11" w:rsidP="00F10ECB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495E11" w:rsidRPr="000E7989" w:rsidRDefault="00495E11" w:rsidP="00F10ECB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495E11" w:rsidRPr="000E7989" w:rsidRDefault="00495E11" w:rsidP="00F10ECB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605AD" w:rsidRPr="000E7989" w:rsidTr="00F10ECB">
        <w:tc>
          <w:tcPr>
            <w:tcW w:w="441" w:type="dxa"/>
          </w:tcPr>
          <w:p w:rsidR="00C605AD" w:rsidRPr="000E7989" w:rsidRDefault="00C605AD" w:rsidP="00F10ECB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</w:t>
            </w:r>
          </w:p>
        </w:tc>
        <w:tc>
          <w:tcPr>
            <w:tcW w:w="13984" w:type="dxa"/>
            <w:gridSpan w:val="7"/>
          </w:tcPr>
          <w:p w:rsidR="00C605AD" w:rsidRPr="000E7989" w:rsidRDefault="00C605AD" w:rsidP="00F10ECB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as many rows as needed…</w:t>
            </w:r>
          </w:p>
        </w:tc>
      </w:tr>
    </w:tbl>
    <w:p w:rsidR="00964E32" w:rsidRPr="00964E32" w:rsidRDefault="00964E32" w:rsidP="00E30DEE">
      <w:pPr>
        <w:spacing w:before="0" w:after="0" w:line="240" w:lineRule="auto"/>
        <w:jc w:val="both"/>
        <w:rPr>
          <w:rFonts w:ascii="Arial" w:hAnsi="Arial" w:cs="Arial"/>
          <w:b/>
          <w:i/>
          <w:color w:val="F79646" w:themeColor="accent6"/>
          <w:sz w:val="20"/>
        </w:rPr>
      </w:pPr>
    </w:p>
    <w:sectPr w:rsidR="00964E32" w:rsidRPr="00964E32" w:rsidSect="00D57702">
      <w:headerReference w:type="default" r:id="rId9"/>
      <w:footerReference w:type="default" r:id="rId10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116" w:rsidRDefault="00302116" w:rsidP="002E2048">
      <w:pPr>
        <w:spacing w:before="0" w:after="0" w:line="240" w:lineRule="auto"/>
      </w:pPr>
      <w:r>
        <w:separator/>
      </w:r>
    </w:p>
  </w:endnote>
  <w:endnote w:type="continuationSeparator" w:id="0">
    <w:p w:rsidR="00302116" w:rsidRDefault="00302116" w:rsidP="002E20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982894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:rsidR="00964E32" w:rsidRPr="00964E32" w:rsidRDefault="00964E32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964E32">
          <w:rPr>
            <w:rFonts w:ascii="Arial" w:hAnsi="Arial" w:cs="Arial"/>
            <w:sz w:val="16"/>
            <w:szCs w:val="16"/>
          </w:rPr>
          <w:fldChar w:fldCharType="begin"/>
        </w:r>
        <w:r w:rsidRPr="00964E32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964E32">
          <w:rPr>
            <w:rFonts w:ascii="Arial" w:hAnsi="Arial" w:cs="Arial"/>
            <w:sz w:val="16"/>
            <w:szCs w:val="16"/>
          </w:rPr>
          <w:fldChar w:fldCharType="separate"/>
        </w:r>
        <w:r w:rsidR="003A1B2B">
          <w:rPr>
            <w:rFonts w:ascii="Arial" w:hAnsi="Arial" w:cs="Arial"/>
            <w:noProof/>
            <w:sz w:val="16"/>
            <w:szCs w:val="16"/>
          </w:rPr>
          <w:t>2</w:t>
        </w:r>
        <w:r w:rsidRPr="00964E32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:rsidR="004C4606" w:rsidRPr="00E30DEE" w:rsidRDefault="004C4606" w:rsidP="0024698A">
    <w:pPr>
      <w:tabs>
        <w:tab w:val="right" w:pos="13892"/>
      </w:tabs>
      <w:spacing w:before="0" w:after="0" w:line="240" w:lineRule="auto"/>
      <w:rPr>
        <w:rFonts w:cs="Arial"/>
        <w:b/>
        <w:bCs/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116" w:rsidRDefault="00302116" w:rsidP="002E2048">
      <w:pPr>
        <w:spacing w:before="0" w:after="0" w:line="240" w:lineRule="auto"/>
      </w:pPr>
      <w:r>
        <w:separator/>
      </w:r>
    </w:p>
  </w:footnote>
  <w:footnote w:type="continuationSeparator" w:id="0">
    <w:p w:rsidR="00302116" w:rsidRDefault="00302116" w:rsidP="002E2048">
      <w:pPr>
        <w:spacing w:before="0" w:after="0" w:line="240" w:lineRule="auto"/>
      </w:pPr>
      <w:r>
        <w:continuationSeparator/>
      </w:r>
    </w:p>
  </w:footnote>
  <w:footnote w:id="1">
    <w:p w:rsidR="00C605AD" w:rsidRPr="00D57702" w:rsidRDefault="00C605AD">
      <w:pPr>
        <w:pStyle w:val="FootnoteText"/>
        <w:rPr>
          <w:rFonts w:ascii="Arial" w:hAnsi="Arial" w:cs="Arial"/>
          <w:sz w:val="16"/>
          <w:szCs w:val="16"/>
          <w:lang w:val="en-GB"/>
        </w:rPr>
      </w:pPr>
      <w:r w:rsidRPr="00D57702">
        <w:rPr>
          <w:rStyle w:val="FootnoteReference"/>
          <w:rFonts w:ascii="Arial" w:hAnsi="Arial" w:cs="Arial"/>
          <w:sz w:val="16"/>
          <w:szCs w:val="16"/>
          <w:lang w:val="en-GB"/>
        </w:rPr>
        <w:footnoteRef/>
      </w:r>
      <w:r w:rsidRPr="00D57702">
        <w:rPr>
          <w:rFonts w:ascii="Arial" w:hAnsi="Arial" w:cs="Arial"/>
          <w:sz w:val="16"/>
          <w:szCs w:val="16"/>
          <w:lang w:val="en-GB"/>
        </w:rPr>
        <w:t xml:space="preserve"> RASCI :</w:t>
      </w:r>
    </w:p>
    <w:p w:rsidR="00C605AD" w:rsidRPr="00D57702" w:rsidRDefault="00C605AD" w:rsidP="00D57702">
      <w:pPr>
        <w:pStyle w:val="FootnoteText"/>
        <w:numPr>
          <w:ilvl w:val="0"/>
          <w:numId w:val="17"/>
        </w:numPr>
        <w:ind w:left="426" w:hanging="284"/>
        <w:rPr>
          <w:rFonts w:ascii="Arial" w:hAnsi="Arial" w:cs="Arial"/>
          <w:sz w:val="16"/>
          <w:szCs w:val="16"/>
          <w:lang w:val="en-GB"/>
        </w:rPr>
      </w:pPr>
      <w:proofErr w:type="gramStart"/>
      <w:r w:rsidRPr="00D57702">
        <w:rPr>
          <w:rFonts w:ascii="Arial" w:hAnsi="Arial" w:cs="Arial"/>
          <w:sz w:val="16"/>
          <w:szCs w:val="16"/>
          <w:lang w:val="en-GB"/>
        </w:rPr>
        <w:t>Responsible :</w:t>
      </w:r>
      <w:proofErr w:type="gramEnd"/>
      <w:r w:rsidRPr="00D57702">
        <w:rPr>
          <w:rFonts w:ascii="Arial" w:hAnsi="Arial" w:cs="Arial"/>
          <w:sz w:val="16"/>
          <w:szCs w:val="16"/>
          <w:lang w:val="en-GB"/>
        </w:rPr>
        <w:t xml:space="preserve"> </w:t>
      </w:r>
      <w:r w:rsidRPr="00D57702">
        <w:rPr>
          <w:rFonts w:ascii="Arial" w:eastAsia="Times New Roman" w:hAnsi="Arial" w:cs="Arial"/>
          <w:color w:val="000000"/>
          <w:sz w:val="16"/>
          <w:szCs w:val="16"/>
          <w:lang w:val="en-US" w:eastAsia="fr-CH"/>
        </w:rPr>
        <w:t>the one (and only one) responsible for carrying out the entrusted task.</w:t>
      </w:r>
    </w:p>
    <w:p w:rsidR="00C605AD" w:rsidRPr="00D57702" w:rsidRDefault="00C605AD" w:rsidP="00D57702">
      <w:pPr>
        <w:pStyle w:val="FootnoteText"/>
        <w:numPr>
          <w:ilvl w:val="0"/>
          <w:numId w:val="17"/>
        </w:numPr>
        <w:ind w:left="426" w:hanging="284"/>
        <w:rPr>
          <w:rFonts w:ascii="Arial" w:hAnsi="Arial" w:cs="Arial"/>
          <w:sz w:val="16"/>
          <w:szCs w:val="16"/>
          <w:lang w:val="en-GB"/>
        </w:rPr>
      </w:pPr>
      <w:r w:rsidRPr="00D57702">
        <w:rPr>
          <w:rFonts w:ascii="Arial" w:eastAsia="Times New Roman" w:hAnsi="Arial" w:cs="Arial"/>
          <w:color w:val="000000"/>
          <w:sz w:val="16"/>
          <w:szCs w:val="16"/>
          <w:lang w:val="en-GB" w:eastAsia="fr-CH"/>
        </w:rPr>
        <w:t>Accountable (also approver): the one responsible for the whole task and for what has been done. They are responsible for the “R”.</w:t>
      </w:r>
    </w:p>
    <w:p w:rsidR="00C605AD" w:rsidRPr="00D57702" w:rsidRDefault="00C605AD" w:rsidP="00D57702">
      <w:pPr>
        <w:pStyle w:val="FootnoteText"/>
        <w:numPr>
          <w:ilvl w:val="0"/>
          <w:numId w:val="17"/>
        </w:numPr>
        <w:ind w:left="426" w:hanging="284"/>
        <w:rPr>
          <w:rFonts w:ascii="Arial" w:hAnsi="Arial" w:cs="Arial"/>
          <w:sz w:val="16"/>
          <w:szCs w:val="16"/>
          <w:lang w:val="en-GB"/>
        </w:rPr>
      </w:pPr>
      <w:r w:rsidRPr="00D57702">
        <w:rPr>
          <w:rFonts w:ascii="Arial" w:eastAsia="Times New Roman" w:hAnsi="Arial" w:cs="Arial"/>
          <w:color w:val="000000"/>
          <w:sz w:val="16"/>
          <w:szCs w:val="16"/>
          <w:lang w:val="en-GB" w:eastAsia="fr-CH"/>
        </w:rPr>
        <w:t>Support: the one(s) providing support during implementation of the activity/process/service</w:t>
      </w:r>
    </w:p>
    <w:p w:rsidR="00C605AD" w:rsidRPr="00D57702" w:rsidRDefault="00C605AD" w:rsidP="00D57702">
      <w:pPr>
        <w:pStyle w:val="FootnoteText"/>
        <w:numPr>
          <w:ilvl w:val="0"/>
          <w:numId w:val="17"/>
        </w:numPr>
        <w:ind w:left="426" w:hanging="284"/>
        <w:rPr>
          <w:rFonts w:ascii="Arial" w:hAnsi="Arial" w:cs="Arial"/>
          <w:sz w:val="16"/>
          <w:szCs w:val="16"/>
          <w:lang w:val="en-GB"/>
        </w:rPr>
      </w:pPr>
      <w:r w:rsidRPr="00D57702">
        <w:rPr>
          <w:rFonts w:ascii="Arial" w:eastAsia="Times New Roman" w:hAnsi="Arial" w:cs="Arial"/>
          <w:color w:val="000000"/>
          <w:sz w:val="16"/>
          <w:szCs w:val="16"/>
          <w:lang w:val="en-GB" w:eastAsia="fr-CH"/>
        </w:rPr>
        <w:t>Consulted: the one(s) who can provide advice or consultation for the task.</w:t>
      </w:r>
    </w:p>
    <w:p w:rsidR="00C605AD" w:rsidRPr="00D57702" w:rsidRDefault="00C605AD" w:rsidP="00D57702">
      <w:pPr>
        <w:pStyle w:val="FootnoteText"/>
        <w:numPr>
          <w:ilvl w:val="0"/>
          <w:numId w:val="17"/>
        </w:numPr>
        <w:ind w:left="426" w:hanging="284"/>
        <w:rPr>
          <w:rFonts w:ascii="Arial" w:hAnsi="Arial" w:cs="Arial"/>
          <w:sz w:val="16"/>
          <w:szCs w:val="16"/>
          <w:lang w:val="en-GB"/>
        </w:rPr>
      </w:pPr>
      <w:r w:rsidRPr="00D57702">
        <w:rPr>
          <w:rFonts w:ascii="Arial" w:eastAsia="Times New Roman" w:hAnsi="Arial" w:cs="Arial"/>
          <w:color w:val="000000"/>
          <w:sz w:val="16"/>
          <w:szCs w:val="16"/>
          <w:lang w:val="en-GB" w:eastAsia="fr-CH"/>
        </w:rPr>
        <w:t>Informed: the one(s) informed of the decision or important decision/milestones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606" w:rsidRPr="004026F6" w:rsidRDefault="00611933" w:rsidP="004026F6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b/>
        <w:noProof/>
        <w:sz w:val="20"/>
        <w:lang w:val="fr-CH" w:eastAsia="fr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C71FA2" wp14:editId="1D154CEA">
              <wp:simplePos x="0" y="0"/>
              <wp:positionH relativeFrom="column">
                <wp:posOffset>4495801</wp:posOffset>
              </wp:positionH>
              <wp:positionV relativeFrom="paragraph">
                <wp:posOffset>-97790</wp:posOffset>
              </wp:positionV>
              <wp:extent cx="1885950" cy="5905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5950" cy="590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1933" w:rsidRDefault="00611933">
                          <w:r>
                            <w:rPr>
                              <w:noProof/>
                              <w:lang w:val="fr-CH" w:eastAsia="fr-CH"/>
                            </w:rPr>
                            <w:drawing>
                              <wp:inline distT="0" distB="0" distL="0" distR="0" wp14:anchorId="48864DD4" wp14:editId="6364A112">
                                <wp:extent cx="1630045" cy="283845"/>
                                <wp:effectExtent l="0" t="0" r="8255" b="190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_Tdh_english_RGB_2016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30045" cy="2838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4pt;margin-top:-7.7pt;width:148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" filled="f" stroked="f" strokeweight=".5pt">
              <v:textbox>
                <w:txbxContent>
                  <w:p w:rsidR="00611933" w:rsidRDefault="00611933">
                    <w:r>
                      <w:rPr>
                        <w:noProof/>
                        <w:lang w:val="fr-CH" w:eastAsia="fr-CH"/>
                      </w:rPr>
                      <w:drawing>
                        <wp:inline distT="0" distB="0" distL="0" distR="0" wp14:anchorId="48864DD4" wp14:editId="6364A112">
                          <wp:extent cx="1630045" cy="283845"/>
                          <wp:effectExtent l="0" t="0" r="8255" b="1905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_Tdh_english_RGB_2016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30045" cy="2838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47D9D" w:rsidRPr="002277D3">
      <w:rPr>
        <w:rFonts w:ascii="Arial" w:hAnsi="Arial" w:cs="Arial"/>
        <w:b/>
        <w:sz w:val="20"/>
      </w:rPr>
      <w:t xml:space="preserve">Project Cycle </w:t>
    </w:r>
    <w:r w:rsidR="002277D3">
      <w:rPr>
        <w:rFonts w:ascii="Arial" w:hAnsi="Arial" w:cs="Arial"/>
        <w:b/>
        <w:sz w:val="20"/>
      </w:rPr>
      <w:t>Management in Emergencies and Humanitarian crise</w:t>
    </w:r>
    <w:r w:rsidR="00D24B8B" w:rsidRPr="002277D3">
      <w:rPr>
        <w:rFonts w:ascii="Arial" w:hAnsi="Arial" w:cs="Arial"/>
        <w:b/>
        <w:sz w:val="20"/>
      </w:rPr>
      <w:t>s</w:t>
    </w:r>
    <w:r w:rsidR="00B47D9D" w:rsidRPr="002277D3">
      <w:rPr>
        <w:rFonts w:ascii="Arial" w:hAnsi="Arial" w:cs="Arial"/>
        <w:sz w:val="24"/>
        <w:szCs w:val="24"/>
      </w:rPr>
      <w:tab/>
    </w:r>
    <w:r w:rsidR="00B47D9D" w:rsidRPr="002277D3">
      <w:rPr>
        <w:rFonts w:ascii="Arial" w:hAnsi="Arial" w:cs="Arial"/>
        <w:sz w:val="24"/>
        <w:szCs w:val="24"/>
      </w:rPr>
      <w:tab/>
    </w:r>
    <w:r w:rsidR="00B47D9D" w:rsidRPr="002277D3">
      <w:rPr>
        <w:rFonts w:ascii="Arial" w:hAnsi="Arial" w:cs="Arial"/>
        <w:sz w:val="24"/>
        <w:szCs w:val="24"/>
      </w:rPr>
      <w:tab/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FF7"/>
    <w:multiLevelType w:val="hybridMultilevel"/>
    <w:tmpl w:val="A1828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D1F89"/>
    <w:multiLevelType w:val="hybridMultilevel"/>
    <w:tmpl w:val="E72C18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61921"/>
    <w:multiLevelType w:val="hybridMultilevel"/>
    <w:tmpl w:val="6E40F46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2459E"/>
    <w:multiLevelType w:val="hybridMultilevel"/>
    <w:tmpl w:val="F664FF5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66EE5"/>
    <w:multiLevelType w:val="hybridMultilevel"/>
    <w:tmpl w:val="3E022A2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323D8"/>
    <w:multiLevelType w:val="hybridMultilevel"/>
    <w:tmpl w:val="B2FE396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F4FBB"/>
    <w:multiLevelType w:val="hybridMultilevel"/>
    <w:tmpl w:val="FAF42EF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DE7519"/>
    <w:multiLevelType w:val="hybridMultilevel"/>
    <w:tmpl w:val="36245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AF5C00"/>
    <w:multiLevelType w:val="hybridMultilevel"/>
    <w:tmpl w:val="8CA8AA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35C61"/>
    <w:multiLevelType w:val="hybridMultilevel"/>
    <w:tmpl w:val="6EBA54FE"/>
    <w:lvl w:ilvl="0" w:tplc="677444B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D27FB6"/>
    <w:multiLevelType w:val="hybridMultilevel"/>
    <w:tmpl w:val="6A7EFF70"/>
    <w:lvl w:ilvl="0" w:tplc="100C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1">
    <w:nsid w:val="45785E81"/>
    <w:multiLevelType w:val="hybridMultilevel"/>
    <w:tmpl w:val="70920F1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815BF3"/>
    <w:multiLevelType w:val="hybridMultilevel"/>
    <w:tmpl w:val="38A0B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7071B1"/>
    <w:multiLevelType w:val="hybridMultilevel"/>
    <w:tmpl w:val="E8B03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DA1DDC"/>
    <w:multiLevelType w:val="hybridMultilevel"/>
    <w:tmpl w:val="8E5A9C1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557EAD"/>
    <w:multiLevelType w:val="hybridMultilevel"/>
    <w:tmpl w:val="305A46E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D96C54"/>
    <w:multiLevelType w:val="hybridMultilevel"/>
    <w:tmpl w:val="5B7AC54A"/>
    <w:lvl w:ilvl="0" w:tplc="6A6E581A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F79646" w:themeColor="accent6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12"/>
  </w:num>
  <w:num w:numId="5">
    <w:abstractNumId w:val="11"/>
  </w:num>
  <w:num w:numId="6">
    <w:abstractNumId w:val="2"/>
  </w:num>
  <w:num w:numId="7">
    <w:abstractNumId w:val="0"/>
  </w:num>
  <w:num w:numId="8">
    <w:abstractNumId w:val="7"/>
  </w:num>
  <w:num w:numId="9">
    <w:abstractNumId w:val="10"/>
  </w:num>
  <w:num w:numId="10">
    <w:abstractNumId w:val="9"/>
  </w:num>
  <w:num w:numId="11">
    <w:abstractNumId w:val="15"/>
  </w:num>
  <w:num w:numId="12">
    <w:abstractNumId w:val="5"/>
  </w:num>
  <w:num w:numId="13">
    <w:abstractNumId w:val="3"/>
  </w:num>
  <w:num w:numId="14">
    <w:abstractNumId w:val="16"/>
  </w:num>
  <w:num w:numId="15">
    <w:abstractNumId w:val="14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048"/>
    <w:rsid w:val="00010B1A"/>
    <w:rsid w:val="00012288"/>
    <w:rsid w:val="0001541C"/>
    <w:rsid w:val="0002032E"/>
    <w:rsid w:val="00023C40"/>
    <w:rsid w:val="000247DA"/>
    <w:rsid w:val="0002557B"/>
    <w:rsid w:val="00031276"/>
    <w:rsid w:val="00073B6D"/>
    <w:rsid w:val="00090C9B"/>
    <w:rsid w:val="000C79C5"/>
    <w:rsid w:val="000D1697"/>
    <w:rsid w:val="000E1D5A"/>
    <w:rsid w:val="000E6EBA"/>
    <w:rsid w:val="000E7989"/>
    <w:rsid w:val="00103E3D"/>
    <w:rsid w:val="001043D4"/>
    <w:rsid w:val="001100A4"/>
    <w:rsid w:val="00132236"/>
    <w:rsid w:val="001353E8"/>
    <w:rsid w:val="00147771"/>
    <w:rsid w:val="00176249"/>
    <w:rsid w:val="00180AE4"/>
    <w:rsid w:val="0019345F"/>
    <w:rsid w:val="001A0462"/>
    <w:rsid w:val="001F06E8"/>
    <w:rsid w:val="001F0772"/>
    <w:rsid w:val="001F7CC3"/>
    <w:rsid w:val="00204EA0"/>
    <w:rsid w:val="002277D3"/>
    <w:rsid w:val="0024698A"/>
    <w:rsid w:val="00285E31"/>
    <w:rsid w:val="002B3ED3"/>
    <w:rsid w:val="002C6723"/>
    <w:rsid w:val="002E2048"/>
    <w:rsid w:val="002E3251"/>
    <w:rsid w:val="002E6AEF"/>
    <w:rsid w:val="00302116"/>
    <w:rsid w:val="00304590"/>
    <w:rsid w:val="00332EB2"/>
    <w:rsid w:val="00343112"/>
    <w:rsid w:val="00350920"/>
    <w:rsid w:val="00366D8A"/>
    <w:rsid w:val="003A1B2B"/>
    <w:rsid w:val="003A3442"/>
    <w:rsid w:val="003C52CC"/>
    <w:rsid w:val="003D5874"/>
    <w:rsid w:val="00402652"/>
    <w:rsid w:val="004026F6"/>
    <w:rsid w:val="00463B11"/>
    <w:rsid w:val="00464F50"/>
    <w:rsid w:val="004818CC"/>
    <w:rsid w:val="00481900"/>
    <w:rsid w:val="0049198A"/>
    <w:rsid w:val="00495382"/>
    <w:rsid w:val="00495CC8"/>
    <w:rsid w:val="00495E11"/>
    <w:rsid w:val="004A7E92"/>
    <w:rsid w:val="004C22F7"/>
    <w:rsid w:val="004C3308"/>
    <w:rsid w:val="004C33F9"/>
    <w:rsid w:val="004C4606"/>
    <w:rsid w:val="004E370F"/>
    <w:rsid w:val="004E46C2"/>
    <w:rsid w:val="005074D3"/>
    <w:rsid w:val="0051177E"/>
    <w:rsid w:val="0052124F"/>
    <w:rsid w:val="00527FA5"/>
    <w:rsid w:val="00532FD1"/>
    <w:rsid w:val="005359A9"/>
    <w:rsid w:val="00543A9C"/>
    <w:rsid w:val="005639C7"/>
    <w:rsid w:val="00567EA1"/>
    <w:rsid w:val="00580A04"/>
    <w:rsid w:val="005A2FC7"/>
    <w:rsid w:val="005B1237"/>
    <w:rsid w:val="005D7EDC"/>
    <w:rsid w:val="005E4754"/>
    <w:rsid w:val="005F5A43"/>
    <w:rsid w:val="00611933"/>
    <w:rsid w:val="006333FC"/>
    <w:rsid w:val="006341F1"/>
    <w:rsid w:val="006349BA"/>
    <w:rsid w:val="006411EC"/>
    <w:rsid w:val="00662D45"/>
    <w:rsid w:val="00665968"/>
    <w:rsid w:val="006819FD"/>
    <w:rsid w:val="00682EF9"/>
    <w:rsid w:val="00686B3E"/>
    <w:rsid w:val="006A0670"/>
    <w:rsid w:val="006A1680"/>
    <w:rsid w:val="006B1266"/>
    <w:rsid w:val="006C53EA"/>
    <w:rsid w:val="006D7D6C"/>
    <w:rsid w:val="006F4C6B"/>
    <w:rsid w:val="0070416F"/>
    <w:rsid w:val="007518A1"/>
    <w:rsid w:val="00755C09"/>
    <w:rsid w:val="0077050F"/>
    <w:rsid w:val="00773DC0"/>
    <w:rsid w:val="00790C62"/>
    <w:rsid w:val="007924A2"/>
    <w:rsid w:val="007B2758"/>
    <w:rsid w:val="007B3A83"/>
    <w:rsid w:val="007D2373"/>
    <w:rsid w:val="007D299A"/>
    <w:rsid w:val="007D6832"/>
    <w:rsid w:val="007E14ED"/>
    <w:rsid w:val="007F03F7"/>
    <w:rsid w:val="008170EE"/>
    <w:rsid w:val="0082182C"/>
    <w:rsid w:val="008325E1"/>
    <w:rsid w:val="00836E9C"/>
    <w:rsid w:val="008432E6"/>
    <w:rsid w:val="0084339F"/>
    <w:rsid w:val="00864525"/>
    <w:rsid w:val="00867D7B"/>
    <w:rsid w:val="008758EA"/>
    <w:rsid w:val="008976D6"/>
    <w:rsid w:val="008A021B"/>
    <w:rsid w:val="008B72CA"/>
    <w:rsid w:val="008E59BB"/>
    <w:rsid w:val="00964E32"/>
    <w:rsid w:val="00972D7C"/>
    <w:rsid w:val="00977F55"/>
    <w:rsid w:val="00986DF0"/>
    <w:rsid w:val="00994DBC"/>
    <w:rsid w:val="00997575"/>
    <w:rsid w:val="00997C5A"/>
    <w:rsid w:val="009D03B9"/>
    <w:rsid w:val="009D79EF"/>
    <w:rsid w:val="009F5293"/>
    <w:rsid w:val="00A0320F"/>
    <w:rsid w:val="00A5486F"/>
    <w:rsid w:val="00A57B68"/>
    <w:rsid w:val="00A70CDF"/>
    <w:rsid w:val="00A77BD9"/>
    <w:rsid w:val="00A950EA"/>
    <w:rsid w:val="00A96F59"/>
    <w:rsid w:val="00AC393E"/>
    <w:rsid w:val="00AC7695"/>
    <w:rsid w:val="00AD5D38"/>
    <w:rsid w:val="00AE02B8"/>
    <w:rsid w:val="00AE5E7A"/>
    <w:rsid w:val="00B07F2B"/>
    <w:rsid w:val="00B123E8"/>
    <w:rsid w:val="00B17240"/>
    <w:rsid w:val="00B221E3"/>
    <w:rsid w:val="00B24F5C"/>
    <w:rsid w:val="00B340C3"/>
    <w:rsid w:val="00B47D9D"/>
    <w:rsid w:val="00B90D9A"/>
    <w:rsid w:val="00B964CA"/>
    <w:rsid w:val="00BA6983"/>
    <w:rsid w:val="00BB5D9F"/>
    <w:rsid w:val="00BC7D8C"/>
    <w:rsid w:val="00C02CF4"/>
    <w:rsid w:val="00C45155"/>
    <w:rsid w:val="00C509B9"/>
    <w:rsid w:val="00C605AD"/>
    <w:rsid w:val="00C82EED"/>
    <w:rsid w:val="00C866A4"/>
    <w:rsid w:val="00CB155D"/>
    <w:rsid w:val="00CB7660"/>
    <w:rsid w:val="00CD6E18"/>
    <w:rsid w:val="00CF5923"/>
    <w:rsid w:val="00D11382"/>
    <w:rsid w:val="00D2468B"/>
    <w:rsid w:val="00D24833"/>
    <w:rsid w:val="00D24B8B"/>
    <w:rsid w:val="00D37832"/>
    <w:rsid w:val="00D57702"/>
    <w:rsid w:val="00D64A0A"/>
    <w:rsid w:val="00D97420"/>
    <w:rsid w:val="00DA5E68"/>
    <w:rsid w:val="00DC12E6"/>
    <w:rsid w:val="00DC6C6A"/>
    <w:rsid w:val="00DF77DF"/>
    <w:rsid w:val="00E035F1"/>
    <w:rsid w:val="00E21A1F"/>
    <w:rsid w:val="00E30DEE"/>
    <w:rsid w:val="00E31048"/>
    <w:rsid w:val="00E375FE"/>
    <w:rsid w:val="00E857CF"/>
    <w:rsid w:val="00EA32CC"/>
    <w:rsid w:val="00EB4AB6"/>
    <w:rsid w:val="00EC5886"/>
    <w:rsid w:val="00EC60AD"/>
    <w:rsid w:val="00EE3C76"/>
    <w:rsid w:val="00EE3E58"/>
    <w:rsid w:val="00EF0AF5"/>
    <w:rsid w:val="00F07DF7"/>
    <w:rsid w:val="00F63E75"/>
    <w:rsid w:val="00F72B19"/>
    <w:rsid w:val="00F741A1"/>
    <w:rsid w:val="00F74418"/>
    <w:rsid w:val="00F95631"/>
    <w:rsid w:val="00FA18D5"/>
    <w:rsid w:val="00FC1E4D"/>
    <w:rsid w:val="00FC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B11"/>
    <w:pPr>
      <w:spacing w:line="288" w:lineRule="auto"/>
    </w:pPr>
    <w:rPr>
      <w:rFonts w:ascii="Georgia" w:hAnsi="Georgia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048"/>
    <w:pPr>
      <w:pBdr>
        <w:bottom w:val="single" w:sz="24" w:space="0" w:color="FECB01"/>
      </w:pBdr>
      <w:shd w:val="clear" w:color="auto" w:fill="D9D9D9" w:themeFill="background1" w:themeFillShade="D9"/>
      <w:spacing w:before="240" w:after="240"/>
      <w:outlineLvl w:val="0"/>
    </w:pPr>
    <w:rPr>
      <w:bCs/>
      <w:color w:val="000000" w:themeColor="text1"/>
      <w:spacing w:val="15"/>
      <w:sz w:val="5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771"/>
    <w:pPr>
      <w:spacing w:after="0"/>
      <w:outlineLvl w:val="1"/>
    </w:pPr>
    <w:rPr>
      <w:b/>
      <w:spacing w:val="15"/>
      <w:sz w:val="40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771"/>
    <w:pPr>
      <w:spacing w:before="120" w:after="120"/>
      <w:outlineLvl w:val="2"/>
    </w:pPr>
    <w:rPr>
      <w:b/>
      <w:spacing w:val="15"/>
      <w:sz w:val="24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2E2048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2048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2048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2048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204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204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221E3"/>
    <w:pPr>
      <w:pBdr>
        <w:bottom w:val="single" w:sz="24" w:space="1" w:color="FECB01"/>
      </w:pBdr>
      <w:shd w:val="pct12" w:color="auto" w:fill="auto"/>
      <w:spacing w:before="240" w:after="240"/>
    </w:pPr>
    <w:rPr>
      <w:spacing w:val="1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1E3"/>
    <w:rPr>
      <w:rFonts w:ascii="Georgia" w:hAnsi="Georgia"/>
      <w:spacing w:val="10"/>
      <w:kern w:val="28"/>
      <w:sz w:val="96"/>
      <w:szCs w:val="52"/>
      <w:shd w:val="pct12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04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1E3"/>
    <w:pPr>
      <w:spacing w:before="240" w:after="240" w:line="240" w:lineRule="auto"/>
    </w:pPr>
    <w:rPr>
      <w:color w:val="000000" w:themeColor="text1"/>
      <w:spacing w:val="10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21E3"/>
    <w:rPr>
      <w:rFonts w:ascii="Georgia" w:hAnsi="Georgia"/>
      <w:color w:val="000000" w:themeColor="text1"/>
      <w:spacing w:val="10"/>
      <w:sz w:val="36"/>
      <w:szCs w:val="24"/>
    </w:rPr>
  </w:style>
  <w:style w:type="paragraph" w:styleId="Header">
    <w:name w:val="header"/>
    <w:basedOn w:val="Normal"/>
    <w:link w:val="HeaderChar"/>
    <w:uiPriority w:val="99"/>
    <w:unhideWhenUsed/>
    <w:rsid w:val="002E2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048"/>
  </w:style>
  <w:style w:type="paragraph" w:styleId="Footer">
    <w:name w:val="footer"/>
    <w:basedOn w:val="Normal"/>
    <w:link w:val="FooterChar"/>
    <w:uiPriority w:val="99"/>
    <w:unhideWhenUsed/>
    <w:rsid w:val="002E2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048"/>
  </w:style>
  <w:style w:type="character" w:customStyle="1" w:styleId="Heading1Char">
    <w:name w:val="Heading 1 Char"/>
    <w:basedOn w:val="DefaultParagraphFont"/>
    <w:link w:val="Heading1"/>
    <w:uiPriority w:val="9"/>
    <w:rsid w:val="002E2048"/>
    <w:rPr>
      <w:rFonts w:ascii="Georgia" w:hAnsi="Georgia"/>
      <w:bCs/>
      <w:color w:val="000000" w:themeColor="text1"/>
      <w:spacing w:val="15"/>
      <w:sz w:val="56"/>
      <w:shd w:val="clear" w:color="auto" w:fill="D9D9D9" w:themeFill="background1" w:themeFillShade="D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2048"/>
    <w:pPr>
      <w:outlineLvl w:val="9"/>
    </w:pPr>
    <w:rPr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147771"/>
    <w:rPr>
      <w:rFonts w:ascii="Georgia" w:hAnsi="Georgia"/>
      <w:b/>
      <w:spacing w:val="15"/>
      <w:sz w:val="40"/>
    </w:rPr>
  </w:style>
  <w:style w:type="character" w:customStyle="1" w:styleId="Heading3Char">
    <w:name w:val="Heading 3 Char"/>
    <w:basedOn w:val="DefaultParagraphFont"/>
    <w:link w:val="Heading3"/>
    <w:uiPriority w:val="9"/>
    <w:rsid w:val="00147771"/>
    <w:rPr>
      <w:rFonts w:ascii="Georgia" w:hAnsi="Georgia"/>
      <w:b/>
      <w:spacing w:val="15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2E20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E204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E2048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2E2048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204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2048"/>
    <w:rPr>
      <w:i/>
      <w:caps/>
      <w:spacing w:val="10"/>
      <w:sz w:val="18"/>
      <w:szCs w:val="18"/>
    </w:rPr>
  </w:style>
  <w:style w:type="character" w:styleId="Strong">
    <w:name w:val="Strong"/>
    <w:uiPriority w:val="22"/>
    <w:qFormat/>
    <w:rsid w:val="002E2048"/>
    <w:rPr>
      <w:b/>
      <w:bCs/>
    </w:rPr>
  </w:style>
  <w:style w:type="character" w:styleId="Emphasis">
    <w:name w:val="Emphasis"/>
    <w:uiPriority w:val="20"/>
    <w:qFormat/>
    <w:rsid w:val="002E2048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2E2048"/>
    <w:pPr>
      <w:spacing w:before="0"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2E204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E204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E2048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204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2048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2E2048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2E2048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2E2048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2E2048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2E2048"/>
    <w:rPr>
      <w:b/>
      <w:bCs/>
      <w:i/>
      <w:iCs/>
      <w:spacing w:val="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2048"/>
    <w:rPr>
      <w:b/>
      <w:bCs/>
      <w:color w:val="365F91" w:themeColor="accent1" w:themeShade="BF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2E2048"/>
    <w:rPr>
      <w:sz w:val="20"/>
      <w:szCs w:val="20"/>
    </w:rPr>
  </w:style>
  <w:style w:type="table" w:styleId="TableGrid">
    <w:name w:val="Table Grid"/>
    <w:basedOn w:val="TableNormal"/>
    <w:uiPriority w:val="59"/>
    <w:rsid w:val="00E857C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E857CF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DefaultParagraphFont"/>
    <w:rsid w:val="00BA6983"/>
  </w:style>
  <w:style w:type="character" w:styleId="CommentReference">
    <w:name w:val="annotation reference"/>
    <w:basedOn w:val="DefaultParagraphFont"/>
    <w:uiPriority w:val="99"/>
    <w:semiHidden/>
    <w:unhideWhenUsed/>
    <w:rsid w:val="004C22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22F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22F7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2F7"/>
    <w:rPr>
      <w:rFonts w:ascii="Georgia" w:hAnsi="Georgia"/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C393E"/>
    <w:rPr>
      <w:rFonts w:ascii="Georgia" w:hAnsi="Georgia"/>
      <w:szCs w:val="20"/>
    </w:rPr>
  </w:style>
  <w:style w:type="paragraph" w:styleId="NormalWeb">
    <w:name w:val="Normal (Web)"/>
    <w:basedOn w:val="Normal"/>
    <w:uiPriority w:val="99"/>
    <w:semiHidden/>
    <w:unhideWhenUsed/>
    <w:rsid w:val="00FC1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7702"/>
    <w:pPr>
      <w:spacing w:before="0"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7702"/>
    <w:rPr>
      <w:rFonts w:ascii="Georgia" w:hAnsi="Georg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77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B11"/>
    <w:pPr>
      <w:spacing w:line="288" w:lineRule="auto"/>
    </w:pPr>
    <w:rPr>
      <w:rFonts w:ascii="Georgia" w:hAnsi="Georgia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048"/>
    <w:pPr>
      <w:pBdr>
        <w:bottom w:val="single" w:sz="24" w:space="0" w:color="FECB01"/>
      </w:pBdr>
      <w:shd w:val="clear" w:color="auto" w:fill="D9D9D9" w:themeFill="background1" w:themeFillShade="D9"/>
      <w:spacing w:before="240" w:after="240"/>
      <w:outlineLvl w:val="0"/>
    </w:pPr>
    <w:rPr>
      <w:bCs/>
      <w:color w:val="000000" w:themeColor="text1"/>
      <w:spacing w:val="15"/>
      <w:sz w:val="5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771"/>
    <w:pPr>
      <w:spacing w:after="0"/>
      <w:outlineLvl w:val="1"/>
    </w:pPr>
    <w:rPr>
      <w:b/>
      <w:spacing w:val="15"/>
      <w:sz w:val="40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771"/>
    <w:pPr>
      <w:spacing w:before="120" w:after="120"/>
      <w:outlineLvl w:val="2"/>
    </w:pPr>
    <w:rPr>
      <w:b/>
      <w:spacing w:val="15"/>
      <w:sz w:val="24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2E2048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2048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2048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2048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204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204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221E3"/>
    <w:pPr>
      <w:pBdr>
        <w:bottom w:val="single" w:sz="24" w:space="1" w:color="FECB01"/>
      </w:pBdr>
      <w:shd w:val="pct12" w:color="auto" w:fill="auto"/>
      <w:spacing w:before="240" w:after="240"/>
    </w:pPr>
    <w:rPr>
      <w:spacing w:val="1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1E3"/>
    <w:rPr>
      <w:rFonts w:ascii="Georgia" w:hAnsi="Georgia"/>
      <w:spacing w:val="10"/>
      <w:kern w:val="28"/>
      <w:sz w:val="96"/>
      <w:szCs w:val="52"/>
      <w:shd w:val="pct12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04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1E3"/>
    <w:pPr>
      <w:spacing w:before="240" w:after="240" w:line="240" w:lineRule="auto"/>
    </w:pPr>
    <w:rPr>
      <w:color w:val="000000" w:themeColor="text1"/>
      <w:spacing w:val="10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21E3"/>
    <w:rPr>
      <w:rFonts w:ascii="Georgia" w:hAnsi="Georgia"/>
      <w:color w:val="000000" w:themeColor="text1"/>
      <w:spacing w:val="10"/>
      <w:sz w:val="36"/>
      <w:szCs w:val="24"/>
    </w:rPr>
  </w:style>
  <w:style w:type="paragraph" w:styleId="Header">
    <w:name w:val="header"/>
    <w:basedOn w:val="Normal"/>
    <w:link w:val="HeaderChar"/>
    <w:uiPriority w:val="99"/>
    <w:unhideWhenUsed/>
    <w:rsid w:val="002E2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048"/>
  </w:style>
  <w:style w:type="paragraph" w:styleId="Footer">
    <w:name w:val="footer"/>
    <w:basedOn w:val="Normal"/>
    <w:link w:val="FooterChar"/>
    <w:uiPriority w:val="99"/>
    <w:unhideWhenUsed/>
    <w:rsid w:val="002E2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048"/>
  </w:style>
  <w:style w:type="character" w:customStyle="1" w:styleId="Heading1Char">
    <w:name w:val="Heading 1 Char"/>
    <w:basedOn w:val="DefaultParagraphFont"/>
    <w:link w:val="Heading1"/>
    <w:uiPriority w:val="9"/>
    <w:rsid w:val="002E2048"/>
    <w:rPr>
      <w:rFonts w:ascii="Georgia" w:hAnsi="Georgia"/>
      <w:bCs/>
      <w:color w:val="000000" w:themeColor="text1"/>
      <w:spacing w:val="15"/>
      <w:sz w:val="56"/>
      <w:shd w:val="clear" w:color="auto" w:fill="D9D9D9" w:themeFill="background1" w:themeFillShade="D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2048"/>
    <w:pPr>
      <w:outlineLvl w:val="9"/>
    </w:pPr>
    <w:rPr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147771"/>
    <w:rPr>
      <w:rFonts w:ascii="Georgia" w:hAnsi="Georgia"/>
      <w:b/>
      <w:spacing w:val="15"/>
      <w:sz w:val="40"/>
    </w:rPr>
  </w:style>
  <w:style w:type="character" w:customStyle="1" w:styleId="Heading3Char">
    <w:name w:val="Heading 3 Char"/>
    <w:basedOn w:val="DefaultParagraphFont"/>
    <w:link w:val="Heading3"/>
    <w:uiPriority w:val="9"/>
    <w:rsid w:val="00147771"/>
    <w:rPr>
      <w:rFonts w:ascii="Georgia" w:hAnsi="Georgia"/>
      <w:b/>
      <w:spacing w:val="15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2E20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E204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E2048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2E2048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204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2048"/>
    <w:rPr>
      <w:i/>
      <w:caps/>
      <w:spacing w:val="10"/>
      <w:sz w:val="18"/>
      <w:szCs w:val="18"/>
    </w:rPr>
  </w:style>
  <w:style w:type="character" w:styleId="Strong">
    <w:name w:val="Strong"/>
    <w:uiPriority w:val="22"/>
    <w:qFormat/>
    <w:rsid w:val="002E2048"/>
    <w:rPr>
      <w:b/>
      <w:bCs/>
    </w:rPr>
  </w:style>
  <w:style w:type="character" w:styleId="Emphasis">
    <w:name w:val="Emphasis"/>
    <w:uiPriority w:val="20"/>
    <w:qFormat/>
    <w:rsid w:val="002E2048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2E2048"/>
    <w:pPr>
      <w:spacing w:before="0"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2E204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E204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E2048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204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2048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2E2048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2E2048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2E2048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2E2048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2E2048"/>
    <w:rPr>
      <w:b/>
      <w:bCs/>
      <w:i/>
      <w:iCs/>
      <w:spacing w:val="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2048"/>
    <w:rPr>
      <w:b/>
      <w:bCs/>
      <w:color w:val="365F91" w:themeColor="accent1" w:themeShade="BF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2E2048"/>
    <w:rPr>
      <w:sz w:val="20"/>
      <w:szCs w:val="20"/>
    </w:rPr>
  </w:style>
  <w:style w:type="table" w:styleId="TableGrid">
    <w:name w:val="Table Grid"/>
    <w:basedOn w:val="TableNormal"/>
    <w:uiPriority w:val="59"/>
    <w:rsid w:val="00E857C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E857CF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DefaultParagraphFont"/>
    <w:rsid w:val="00BA6983"/>
  </w:style>
  <w:style w:type="character" w:styleId="CommentReference">
    <w:name w:val="annotation reference"/>
    <w:basedOn w:val="DefaultParagraphFont"/>
    <w:uiPriority w:val="99"/>
    <w:semiHidden/>
    <w:unhideWhenUsed/>
    <w:rsid w:val="004C22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22F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22F7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2F7"/>
    <w:rPr>
      <w:rFonts w:ascii="Georgia" w:hAnsi="Georgia"/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C393E"/>
    <w:rPr>
      <w:rFonts w:ascii="Georgia" w:hAnsi="Georgia"/>
      <w:szCs w:val="20"/>
    </w:rPr>
  </w:style>
  <w:style w:type="paragraph" w:styleId="NormalWeb">
    <w:name w:val="Normal (Web)"/>
    <w:basedOn w:val="Normal"/>
    <w:uiPriority w:val="99"/>
    <w:semiHidden/>
    <w:unhideWhenUsed/>
    <w:rsid w:val="00FC1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7702"/>
    <w:pPr>
      <w:spacing w:before="0"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7702"/>
    <w:rPr>
      <w:rFonts w:ascii="Georgia" w:hAnsi="Georg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77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4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7FF17-86C3-4E60-A39A-AD498BB6E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2233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Stakeholder Analysis Matrix Template</vt:lpstr>
      <vt:lpstr>Stakeholder Analysis Matrix Template</vt:lpstr>
    </vt:vector>
  </TitlesOfParts>
  <Company>TDH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Stakeholder Analysis Matrix Template</dc:title>
  <dc:creator>Piroska</dc:creator>
  <cp:keywords>International Development</cp:keywords>
  <cp:lastModifiedBy>Catherine Halle</cp:lastModifiedBy>
  <cp:revision>17</cp:revision>
  <cp:lastPrinted>2013-04-01T05:26:00Z</cp:lastPrinted>
  <dcterms:created xsi:type="dcterms:W3CDTF">2017-10-05T07:16:00Z</dcterms:created>
  <dcterms:modified xsi:type="dcterms:W3CDTF">2017-11-23T13:14:00Z</dcterms:modified>
</cp:coreProperties>
</file>