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54FE4" w14:textId="687AF1B7" w:rsidR="00B85DAA" w:rsidRPr="00AF07CC" w:rsidRDefault="00B85DAA" w:rsidP="00B85DAA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</w:pP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Program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a de</w:t>
      </w: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</w:t>
      </w:r>
      <w:r w:rsidR="004F4FD5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contribución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</w:t>
      </w: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Tdh 2017-2020 </w:t>
      </w:r>
      <w:r w:rsidR="001B12B9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/ Plan 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e</w:t>
      </w:r>
      <w:r w:rsidR="001B12B9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stratégi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co</w:t>
      </w:r>
      <w:r w:rsidR="001B12B9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 2016-2020</w:t>
      </w:r>
    </w:p>
    <w:p w14:paraId="4A76DEEE" w14:textId="77777777" w:rsidR="00C66108" w:rsidRPr="00AF07CC" w:rsidRDefault="00B85DAA" w:rsidP="001B12B9">
      <w:pPr>
        <w:jc w:val="center"/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</w:pP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Indica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dores </w:t>
      </w:r>
      <w:r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>program</w:t>
      </w:r>
      <w:r w:rsidR="00AF07CC" w:rsidRPr="00AF07CC">
        <w:rPr>
          <w:rFonts w:ascii="Calibri" w:eastAsia="Calibri" w:hAnsi="Calibri" w:cs="Times New Roman"/>
          <w:b/>
          <w:color w:val="17365D" w:themeColor="text2" w:themeShade="BF"/>
          <w:sz w:val="24"/>
          <w:szCs w:val="24"/>
          <w:lang w:val="es-ES_tradnl"/>
        </w:rPr>
        <w:t xml:space="preserve">áticos </w:t>
      </w:r>
    </w:p>
    <w:p w14:paraId="4D53291A" w14:textId="133BEA34" w:rsidR="00C66108" w:rsidRPr="00AF07CC" w:rsidRDefault="00C66108" w:rsidP="00C66108">
      <w:pPr>
        <w:rPr>
          <w:rFonts w:ascii="Calibri" w:eastAsia="Calibri" w:hAnsi="Calibri" w:cs="Times New Roman"/>
          <w:b/>
          <w:sz w:val="20"/>
          <w:szCs w:val="20"/>
          <w:lang w:val="es-ES_tradnl"/>
        </w:rPr>
      </w:pP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>[Program</w:t>
      </w:r>
      <w:r w:rsidR="00A518F9">
        <w:rPr>
          <w:rFonts w:ascii="Calibri" w:eastAsia="Calibri" w:hAnsi="Calibri" w:cs="Times New Roman"/>
          <w:b/>
          <w:sz w:val="20"/>
          <w:szCs w:val="20"/>
          <w:lang w:val="es-ES_tradnl"/>
        </w:rPr>
        <w:t>a</w:t>
      </w: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]  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>Justic</w:t>
      </w:r>
      <w:r w:rsidR="00A518F9">
        <w:rPr>
          <w:rFonts w:ascii="Calibri" w:eastAsia="Calibri" w:hAnsi="Calibri" w:cs="Times New Roman"/>
          <w:bCs/>
          <w:sz w:val="20"/>
          <w:szCs w:val="20"/>
          <w:lang w:val="es-ES_tradnl"/>
        </w:rPr>
        <w:t>ia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Times New Roman"/>
          <w:bCs/>
          <w:sz w:val="20"/>
          <w:szCs w:val="20"/>
          <w:lang w:val="es-ES_tradnl"/>
        </w:rPr>
        <w:t>j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>uv</w:t>
      </w:r>
      <w:r w:rsidR="00A518F9">
        <w:rPr>
          <w:rFonts w:ascii="Calibri" w:eastAsia="Calibri" w:hAnsi="Calibri" w:cs="Times New Roman"/>
          <w:bCs/>
          <w:sz w:val="20"/>
          <w:szCs w:val="20"/>
          <w:lang w:val="es-ES_tradnl"/>
        </w:rPr>
        <w:t>e</w:t>
      </w:r>
      <w:r w:rsidRPr="00AF07CC">
        <w:rPr>
          <w:rFonts w:ascii="Calibri" w:eastAsia="Calibri" w:hAnsi="Calibri" w:cs="Times New Roman"/>
          <w:bCs/>
          <w:sz w:val="20"/>
          <w:szCs w:val="20"/>
          <w:lang w:val="es-ES_tradnl"/>
        </w:rPr>
        <w:t>nil</w:t>
      </w:r>
    </w:p>
    <w:p w14:paraId="0A5C9FB8" w14:textId="7B6E3E9A" w:rsidR="00C66108" w:rsidRPr="00AF07CC" w:rsidRDefault="00C66108" w:rsidP="00C66108">
      <w:pPr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>[R</w:t>
      </w:r>
      <w:r w:rsidR="00A518F9">
        <w:rPr>
          <w:rFonts w:ascii="Calibri" w:eastAsia="Calibri" w:hAnsi="Calibri" w:cs="Times New Roman"/>
          <w:b/>
          <w:sz w:val="20"/>
          <w:szCs w:val="20"/>
          <w:lang w:val="es-ES_tradnl"/>
        </w:rPr>
        <w:t>esultado</w:t>
      </w:r>
      <w:r w:rsidRPr="00AF07CC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] RA 1.1 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 xml:space="preserve">El programa de Justicia Juvenil pone en marcha proyectos que responden a las necesidades específicas 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>de 20 p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aíses o unidades de países de las regiones de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 xml:space="preserve"> impact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o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> 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Latinoa</w:t>
      </w:r>
      <w:r w:rsidR="004034E8" w:rsidRPr="00580BF5">
        <w:rPr>
          <w:rFonts w:ascii="Calibri" w:eastAsia="Calibri" w:hAnsi="Calibri" w:cs="Arial"/>
          <w:sz w:val="20"/>
          <w:szCs w:val="20"/>
          <w:lang w:val="es-ES_tradnl"/>
        </w:rPr>
        <w:t>méri</w:t>
      </w:r>
      <w:r w:rsidR="004034E8">
        <w:rPr>
          <w:rFonts w:ascii="Calibri" w:eastAsia="Calibri" w:hAnsi="Calibri" w:cs="Arial"/>
          <w:sz w:val="20"/>
          <w:szCs w:val="20"/>
          <w:lang w:val="es-ES_tradnl"/>
        </w:rPr>
        <w:t>ca</w:t>
      </w:r>
      <w:r w:rsidRPr="00AF07CC">
        <w:rPr>
          <w:rFonts w:ascii="Calibri" w:eastAsia="Calibri" w:hAnsi="Calibri" w:cs="Arial"/>
          <w:sz w:val="20"/>
          <w:szCs w:val="20"/>
          <w:vertAlign w:val="superscript"/>
          <w:lang w:val="es-ES_tradnl"/>
        </w:rPr>
        <w:footnoteReference w:id="1"/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,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Á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fri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ca</w:t>
      </w:r>
      <w:r w:rsidRPr="00AF07CC">
        <w:rPr>
          <w:rFonts w:ascii="Calibri" w:eastAsia="Calibri" w:hAnsi="Calibri" w:cs="Arial"/>
          <w:sz w:val="20"/>
          <w:szCs w:val="20"/>
          <w:vertAlign w:val="superscript"/>
          <w:lang w:val="es-ES_tradnl"/>
        </w:rPr>
        <w:footnoteReference w:id="2"/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y el Medio 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Orient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e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Á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fri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ca del 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No</w:t>
      </w:r>
      <w:r w:rsidR="00F118AA">
        <w:rPr>
          <w:rFonts w:ascii="Calibri" w:eastAsia="Calibri" w:hAnsi="Calibri" w:cs="Arial"/>
          <w:sz w:val="20"/>
          <w:szCs w:val="20"/>
          <w:lang w:val="es-ES_tradnl"/>
        </w:rPr>
        <w:t>r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te</w:t>
      </w:r>
      <w:r w:rsidRPr="00AF07CC">
        <w:rPr>
          <w:rFonts w:ascii="Calibri" w:eastAsia="Calibri" w:hAnsi="Calibri" w:cs="Arial"/>
          <w:sz w:val="20"/>
          <w:szCs w:val="20"/>
          <w:vertAlign w:val="superscript"/>
          <w:lang w:val="es-ES_tradnl"/>
        </w:rPr>
        <w:footnoteReference w:id="3"/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y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en Asi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a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 xml:space="preserve"> 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proyectos relacionados </w:t>
      </w:r>
      <w:r w:rsidR="00A978D4">
        <w:rPr>
          <w:rFonts w:ascii="Calibri" w:eastAsia="Calibri" w:hAnsi="Calibri" w:cs="Arial"/>
          <w:sz w:val="20"/>
          <w:szCs w:val="20"/>
          <w:lang w:val="es-ES_tradnl"/>
        </w:rPr>
        <w:t>con los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 xml:space="preserve"> objetivos</w:t>
      </w:r>
      <w:r w:rsidR="00A978D4">
        <w:rPr>
          <w:rFonts w:ascii="Calibri" w:eastAsia="Calibri" w:hAnsi="Calibri" w:cs="Arial"/>
          <w:sz w:val="20"/>
          <w:szCs w:val="20"/>
          <w:lang w:val="es-ES_tradnl"/>
        </w:rPr>
        <w:t xml:space="preserve"> siguientes</w:t>
      </w:r>
      <w:r w:rsidR="00A518F9">
        <w:rPr>
          <w:rFonts w:ascii="Calibri" w:eastAsia="Calibri" w:hAnsi="Calibri" w:cs="Arial"/>
          <w:sz w:val="20"/>
          <w:szCs w:val="20"/>
          <w:lang w:val="es-ES_tradnl"/>
        </w:rPr>
        <w:t>.</w:t>
      </w:r>
      <w:r w:rsidRPr="00AF07CC">
        <w:rPr>
          <w:rFonts w:ascii="Calibri" w:eastAsia="Calibri" w:hAnsi="Calibri" w:cs="Arial"/>
          <w:sz w:val="20"/>
          <w:szCs w:val="20"/>
          <w:lang w:val="es-ES_tradnl"/>
        </w:rPr>
        <w:t> </w:t>
      </w:r>
    </w:p>
    <w:p w14:paraId="722D8804" w14:textId="264159C6" w:rsidR="00A518F9" w:rsidRPr="00AF07CC" w:rsidRDefault="00304643" w:rsidP="00A518F9">
      <w:pPr>
        <w:jc w:val="both"/>
        <w:rPr>
          <w:rFonts w:ascii="Calibri" w:eastAsia="Calibri" w:hAnsi="Calibri" w:cs="Arial"/>
          <w:sz w:val="20"/>
          <w:szCs w:val="20"/>
          <w:lang w:val="es-ES_tradnl"/>
        </w:rPr>
      </w:pPr>
      <w:r w:rsidRPr="00580BF5">
        <w:rPr>
          <w:rFonts w:ascii="Calibri" w:eastAsia="Calibri" w:hAnsi="Calibri" w:cs="Arial"/>
          <w:sz w:val="20"/>
          <w:szCs w:val="20"/>
          <w:lang w:val="es-ES_tradnl"/>
        </w:rPr>
        <w:t>R</w:t>
      </w:r>
      <w:r>
        <w:rPr>
          <w:rFonts w:ascii="Calibri" w:eastAsia="Calibri" w:hAnsi="Calibri" w:cs="Arial"/>
          <w:sz w:val="20"/>
          <w:szCs w:val="20"/>
          <w:lang w:val="es-ES_tradnl"/>
        </w:rPr>
        <w:t xml:space="preserve">educir el número de niños detenidos gracias al aumento en la tasa de imposición de medidas no privativas de la libertad y a una mejor atención especializada en el contexto de la privación de la libertad.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6877"/>
      </w:tblGrid>
      <w:tr w:rsidR="00171DBD" w:rsidRPr="00AF07CC" w14:paraId="265B59B2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68B33DD" w14:textId="238257CF" w:rsidR="00171DBD" w:rsidRPr="00AF07CC" w:rsidRDefault="00171DBD" w:rsidP="00A518F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Indica</w:t>
            </w:r>
            <w:r w:rsidR="00A518F9">
              <w:rPr>
                <w:rFonts w:eastAsia="Calibri" w:cs="Calibri"/>
                <w:b/>
                <w:bCs/>
                <w:lang w:val="es-ES_tradnl" w:eastAsia="fr-FR"/>
              </w:rPr>
              <w:t>dor</w:t>
            </w: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(T</w:t>
            </w:r>
            <w:r w:rsidR="00A518F9">
              <w:rPr>
                <w:rFonts w:eastAsia="Calibri" w:cs="Calibri"/>
                <w:b/>
                <w:bCs/>
                <w:lang w:val="es-ES_tradnl" w:eastAsia="fr-FR"/>
              </w:rPr>
              <w:t>ítulo</w:t>
            </w: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)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B74206" w14:textId="57172505" w:rsidR="00A518F9" w:rsidRPr="0044500A" w:rsidRDefault="00321D7E" w:rsidP="00A518F9">
            <w:pPr>
              <w:spacing w:after="120" w:line="240" w:lineRule="auto"/>
              <w:contextualSpacing/>
              <w:jc w:val="both"/>
              <w:rPr>
                <w:b/>
                <w:color w:val="1F497D" w:themeColor="text2"/>
                <w:sz w:val="20"/>
                <w:szCs w:val="20"/>
                <w:lang w:val="es-ES_tradnl"/>
              </w:rPr>
            </w:pPr>
            <w:r w:rsidRPr="00AF07CC">
              <w:rPr>
                <w:b/>
                <w:sz w:val="20"/>
                <w:szCs w:val="20"/>
                <w:lang w:val="es-ES_tradnl"/>
              </w:rPr>
              <w:t>1.2</w:t>
            </w:r>
            <w:r w:rsidR="00171DBD" w:rsidRPr="00AF07CC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="00A518F9" w:rsidRPr="0044500A">
              <w:rPr>
                <w:b/>
                <w:sz w:val="20"/>
                <w:szCs w:val="20"/>
                <w:lang w:val="es-ES_tradnl"/>
              </w:rPr>
              <w:t>N</w:t>
            </w:r>
            <w:r w:rsidR="00A518F9">
              <w:rPr>
                <w:b/>
                <w:sz w:val="20"/>
                <w:szCs w:val="20"/>
                <w:lang w:val="es-ES_tradnl"/>
              </w:rPr>
              <w:t xml:space="preserve">úmero de niños 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[en confli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>c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t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>o con la ley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] </w:t>
            </w:r>
            <w:r w:rsidR="00A518F9">
              <w:rPr>
                <w:b/>
                <w:sz w:val="20"/>
                <w:szCs w:val="20"/>
                <w:lang w:val="es-ES_tradnl"/>
              </w:rPr>
              <w:t xml:space="preserve">que se benefician de medidas de </w:t>
            </w:r>
            <w:r w:rsidR="007A2320">
              <w:rPr>
                <w:b/>
                <w:sz w:val="20"/>
                <w:szCs w:val="20"/>
                <w:lang w:val="es-ES_tradnl"/>
              </w:rPr>
              <w:t>remisión</w:t>
            </w:r>
            <w:r w:rsidR="00A518F9" w:rsidRPr="0044500A">
              <w:rPr>
                <w:b/>
                <w:sz w:val="20"/>
                <w:szCs w:val="20"/>
                <w:lang w:val="es-ES_tradnl"/>
              </w:rPr>
              <w:t xml:space="preserve"> [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en las zonas de 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interven</w:t>
            </w:r>
            <w:r w:rsidR="00A518F9">
              <w:rPr>
                <w:b/>
                <w:color w:val="1F497D" w:themeColor="text2"/>
                <w:sz w:val="20"/>
                <w:szCs w:val="20"/>
                <w:lang w:val="es-ES_tradnl"/>
              </w:rPr>
              <w:t xml:space="preserve">ción de </w:t>
            </w:r>
            <w:r w:rsidR="00A518F9" w:rsidRPr="0044500A">
              <w:rPr>
                <w:b/>
                <w:color w:val="1F497D" w:themeColor="text2"/>
                <w:sz w:val="20"/>
                <w:szCs w:val="20"/>
                <w:lang w:val="es-ES_tradnl"/>
              </w:rPr>
              <w:t>Tdh]</w:t>
            </w:r>
          </w:p>
          <w:p w14:paraId="4D5C7BC9" w14:textId="77777777" w:rsidR="00321D7E" w:rsidRPr="00AF07CC" w:rsidRDefault="00321D7E" w:rsidP="0054327B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7005B771" w14:textId="403AC49F" w:rsidR="00321D7E" w:rsidRPr="00AF07CC" w:rsidRDefault="00321D7E" w:rsidP="00C16DCC">
            <w:pPr>
              <w:spacing w:after="0"/>
              <w:rPr>
                <w:sz w:val="20"/>
                <w:szCs w:val="20"/>
                <w:lang w:val="es-ES_tradnl"/>
              </w:rPr>
            </w:pPr>
            <w:r w:rsidRPr="00AF07CC">
              <w:rPr>
                <w:sz w:val="20"/>
                <w:szCs w:val="20"/>
                <w:lang w:val="es-ES_tradnl"/>
              </w:rPr>
              <w:t>« Me</w:t>
            </w:r>
            <w:r w:rsidR="00A518F9">
              <w:rPr>
                <w:sz w:val="20"/>
                <w:szCs w:val="20"/>
                <w:lang w:val="es-ES_tradnl"/>
              </w:rPr>
              <w:t xml:space="preserve">didas de </w:t>
            </w:r>
            <w:r w:rsidR="00C16DCC">
              <w:rPr>
                <w:sz w:val="20"/>
                <w:szCs w:val="20"/>
                <w:lang w:val="es-ES_tradnl"/>
              </w:rPr>
              <w:t>remisión</w:t>
            </w:r>
            <w:r w:rsidRPr="00AF07CC">
              <w:rPr>
                <w:sz w:val="20"/>
                <w:szCs w:val="20"/>
                <w:lang w:val="es-ES_tradnl"/>
              </w:rPr>
              <w:t xml:space="preserve"> » </w:t>
            </w:r>
          </w:p>
        </w:tc>
      </w:tr>
      <w:tr w:rsidR="00171DBD" w:rsidRPr="00F118AA" w14:paraId="2437ADD7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198CCE05" w14:textId="31E3349F" w:rsidR="00171DBD" w:rsidRPr="00AF07CC" w:rsidRDefault="00171DBD" w:rsidP="00A518F9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D</w:t>
            </w:r>
            <w:r w:rsidR="00A518F9">
              <w:rPr>
                <w:rFonts w:eastAsia="Calibri" w:cs="Calibri"/>
                <w:b/>
                <w:bCs/>
                <w:lang w:val="es-ES_tradnl" w:eastAsia="fr-FR"/>
              </w:rPr>
              <w:t>efinición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C84CD0" w14:textId="7ADEA5E5" w:rsidR="00171DBD" w:rsidRPr="00AF07CC" w:rsidRDefault="0054327B" w:rsidP="005F30DF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Número</w:t>
            </w:r>
            <w:r w:rsidRPr="0054327B">
              <w:rPr>
                <w:sz w:val="20"/>
                <w:szCs w:val="20"/>
                <w:lang w:val="es-ES_tradnl"/>
              </w:rPr>
              <w:t xml:space="preserve"> de niños en conflicto con </w:t>
            </w:r>
            <w:r w:rsidR="0032125E">
              <w:rPr>
                <w:sz w:val="20"/>
                <w:szCs w:val="20"/>
                <w:lang w:val="es-ES_tradnl"/>
              </w:rPr>
              <w:t>la ley penal de</w:t>
            </w:r>
            <w:r w:rsidR="005F30DF">
              <w:rPr>
                <w:sz w:val="20"/>
                <w:szCs w:val="20"/>
                <w:lang w:val="es-ES_tradnl"/>
              </w:rPr>
              <w:t>l</w:t>
            </w:r>
            <w:r w:rsidR="0032125E">
              <w:rPr>
                <w:sz w:val="20"/>
                <w:szCs w:val="20"/>
                <w:lang w:val="es-ES_tradnl"/>
              </w:rPr>
              <w:t xml:space="preserve"> país de</w:t>
            </w:r>
            <w:r w:rsidRPr="0054327B">
              <w:rPr>
                <w:sz w:val="20"/>
                <w:szCs w:val="20"/>
                <w:lang w:val="es-ES_tradnl"/>
              </w:rPr>
              <w:t xml:space="preserve"> intervención en las zonas donde Tdh centra su intervención, que se</w:t>
            </w:r>
            <w:r>
              <w:rPr>
                <w:sz w:val="20"/>
                <w:szCs w:val="20"/>
                <w:lang w:val="es-ES_tradnl"/>
              </w:rPr>
              <w:t xml:space="preserve"> benefician de</w:t>
            </w:r>
            <w:r w:rsidRPr="0054327B">
              <w:rPr>
                <w:sz w:val="20"/>
                <w:szCs w:val="20"/>
                <w:lang w:val="es-ES_tradnl"/>
              </w:rPr>
              <w:t xml:space="preserve"> una alternativa a la </w:t>
            </w:r>
            <w:r>
              <w:rPr>
                <w:sz w:val="20"/>
                <w:szCs w:val="20"/>
                <w:lang w:val="es-ES_tradnl"/>
              </w:rPr>
              <w:t>judicialización</w:t>
            </w:r>
            <w:r w:rsidRPr="0054327B">
              <w:rPr>
                <w:sz w:val="20"/>
                <w:szCs w:val="20"/>
                <w:lang w:val="es-ES_tradnl"/>
              </w:rPr>
              <w:t>, es decir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54327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a un proceso</w:t>
            </w:r>
            <w:r w:rsidRPr="0054327B">
              <w:rPr>
                <w:sz w:val="20"/>
                <w:szCs w:val="20"/>
                <w:lang w:val="es-ES_tradnl"/>
              </w:rPr>
              <w:t xml:space="preserve"> penal. </w:t>
            </w:r>
            <w:r>
              <w:rPr>
                <w:sz w:val="20"/>
                <w:szCs w:val="20"/>
                <w:lang w:val="es-ES_tradnl"/>
              </w:rPr>
              <w:t xml:space="preserve">La </w:t>
            </w:r>
            <w:r w:rsidR="0032125E">
              <w:rPr>
                <w:sz w:val="20"/>
                <w:szCs w:val="20"/>
                <w:lang w:val="es-ES_tradnl"/>
              </w:rPr>
              <w:t>remisión</w:t>
            </w:r>
            <w:r w:rsidRPr="0054327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 xml:space="preserve">consiste en </w:t>
            </w:r>
            <w:r w:rsidRPr="0054327B">
              <w:rPr>
                <w:sz w:val="20"/>
                <w:szCs w:val="20"/>
                <w:lang w:val="es-ES_tradnl"/>
              </w:rPr>
              <w:t xml:space="preserve">el </w:t>
            </w:r>
            <w:r w:rsidR="00AB7CDD">
              <w:rPr>
                <w:sz w:val="20"/>
                <w:szCs w:val="20"/>
                <w:lang w:val="es-ES_tradnl"/>
              </w:rPr>
              <w:t>retiro de los cargos</w:t>
            </w:r>
            <w:r w:rsidRPr="0054327B">
              <w:rPr>
                <w:sz w:val="20"/>
                <w:szCs w:val="20"/>
                <w:lang w:val="es-ES_tradnl"/>
              </w:rPr>
              <w:t xml:space="preserve"> </w:t>
            </w:r>
            <w:r w:rsidR="00AB7CDD">
              <w:rPr>
                <w:sz w:val="20"/>
                <w:szCs w:val="20"/>
                <w:lang w:val="es-ES_tradnl"/>
              </w:rPr>
              <w:t>a</w:t>
            </w:r>
            <w:r w:rsidRPr="0054327B">
              <w:rPr>
                <w:sz w:val="20"/>
                <w:szCs w:val="20"/>
                <w:lang w:val="es-ES_tradnl"/>
              </w:rPr>
              <w:t xml:space="preserve"> favor de</w:t>
            </w:r>
            <w:r>
              <w:rPr>
                <w:sz w:val="20"/>
                <w:szCs w:val="20"/>
                <w:lang w:val="es-ES_tradnl"/>
              </w:rPr>
              <w:t xml:space="preserve">, ya sea, </w:t>
            </w:r>
            <w:r w:rsidRPr="0054327B">
              <w:rPr>
                <w:sz w:val="20"/>
                <w:szCs w:val="20"/>
                <w:lang w:val="es-ES_tradnl"/>
              </w:rPr>
              <w:t xml:space="preserve">una </w:t>
            </w:r>
            <w:r w:rsidRPr="0054327B">
              <w:rPr>
                <w:b/>
                <w:sz w:val="20"/>
                <w:szCs w:val="20"/>
                <w:lang w:val="es-ES_tradnl"/>
              </w:rPr>
              <w:t>reprimenda</w:t>
            </w:r>
            <w:r w:rsidRPr="0054327B">
              <w:rPr>
                <w:sz w:val="20"/>
                <w:szCs w:val="20"/>
                <w:lang w:val="es-ES_tradnl"/>
              </w:rPr>
              <w:t xml:space="preserve"> a nivel policial, </w:t>
            </w:r>
            <w:r>
              <w:rPr>
                <w:sz w:val="20"/>
                <w:szCs w:val="20"/>
                <w:lang w:val="es-ES_tradnl"/>
              </w:rPr>
              <w:t>una reparación d</w:t>
            </w:r>
            <w:r w:rsidRPr="0054327B">
              <w:rPr>
                <w:sz w:val="20"/>
                <w:szCs w:val="20"/>
                <w:lang w:val="es-ES_tradnl"/>
              </w:rPr>
              <w:t xml:space="preserve">el daño causado a la víctima, </w:t>
            </w:r>
            <w:r>
              <w:rPr>
                <w:sz w:val="20"/>
                <w:szCs w:val="20"/>
                <w:lang w:val="es-ES_tradnl"/>
              </w:rPr>
              <w:t>un</w:t>
            </w:r>
            <w:r w:rsidRPr="0054327B">
              <w:rPr>
                <w:sz w:val="20"/>
                <w:szCs w:val="20"/>
                <w:lang w:val="es-ES_tradnl"/>
              </w:rPr>
              <w:t xml:space="preserve">a restitución de la cosa, </w:t>
            </w:r>
            <w:r>
              <w:rPr>
                <w:sz w:val="20"/>
                <w:szCs w:val="20"/>
                <w:lang w:val="es-ES_tradnl"/>
              </w:rPr>
              <w:t xml:space="preserve">una solución amistosa, </w:t>
            </w:r>
            <w:r w:rsidRPr="0054327B">
              <w:rPr>
                <w:sz w:val="20"/>
                <w:szCs w:val="20"/>
                <w:lang w:val="es-ES_tradnl"/>
              </w:rPr>
              <w:t xml:space="preserve">un </w:t>
            </w:r>
            <w:r w:rsidRPr="0054327B">
              <w:rPr>
                <w:b/>
                <w:sz w:val="20"/>
                <w:szCs w:val="20"/>
                <w:lang w:val="es-ES_tradnl"/>
              </w:rPr>
              <w:t>servicio comuni</w:t>
            </w:r>
            <w:r>
              <w:rPr>
                <w:b/>
                <w:sz w:val="20"/>
                <w:szCs w:val="20"/>
                <w:lang w:val="es-ES_tradnl"/>
              </w:rPr>
              <w:t>tario</w:t>
            </w:r>
            <w:r w:rsidRPr="0054327B">
              <w:rPr>
                <w:sz w:val="20"/>
                <w:szCs w:val="20"/>
                <w:lang w:val="es-ES_tradnl"/>
              </w:rPr>
              <w:t xml:space="preserve"> (formal o informal) o un </w:t>
            </w:r>
            <w:r w:rsidRPr="0054327B">
              <w:rPr>
                <w:b/>
                <w:sz w:val="20"/>
                <w:szCs w:val="20"/>
                <w:lang w:val="es-ES_tradnl"/>
              </w:rPr>
              <w:t>mecanismo de justicia restaurativa</w:t>
            </w:r>
            <w:r w:rsidRPr="0054327B">
              <w:rPr>
                <w:sz w:val="20"/>
                <w:szCs w:val="20"/>
                <w:lang w:val="es-ES_tradnl"/>
              </w:rPr>
              <w:t xml:space="preserve"> (</w:t>
            </w:r>
            <w:r w:rsidR="0032125E">
              <w:rPr>
                <w:sz w:val="20"/>
                <w:szCs w:val="20"/>
                <w:lang w:val="es-ES_tradnl"/>
              </w:rPr>
              <w:t>como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  <w:r w:rsidR="0032125E">
              <w:rPr>
                <w:sz w:val="20"/>
                <w:szCs w:val="20"/>
                <w:lang w:val="es-ES_tradnl"/>
              </w:rPr>
              <w:t>disculpa</w:t>
            </w:r>
            <w:r>
              <w:rPr>
                <w:sz w:val="20"/>
                <w:szCs w:val="20"/>
                <w:lang w:val="es-ES_tradnl"/>
              </w:rPr>
              <w:t>, mediación penal</w:t>
            </w:r>
            <w:r w:rsidRPr="0054327B">
              <w:rPr>
                <w:sz w:val="20"/>
                <w:szCs w:val="20"/>
                <w:lang w:val="es-ES_tradnl"/>
              </w:rPr>
              <w:t xml:space="preserve">). </w:t>
            </w:r>
            <w:r w:rsidR="00AB7CDD">
              <w:rPr>
                <w:sz w:val="20"/>
                <w:szCs w:val="20"/>
                <w:lang w:val="es-ES_tradnl"/>
              </w:rPr>
              <w:t xml:space="preserve">La </w:t>
            </w:r>
            <w:r w:rsidR="0032125E">
              <w:rPr>
                <w:sz w:val="20"/>
                <w:szCs w:val="20"/>
                <w:lang w:val="es-ES_tradnl"/>
              </w:rPr>
              <w:t>remisión</w:t>
            </w:r>
            <w:r w:rsidR="00AB7CDD" w:rsidRPr="0054327B">
              <w:rPr>
                <w:sz w:val="20"/>
                <w:szCs w:val="20"/>
                <w:lang w:val="es-ES_tradnl"/>
              </w:rPr>
              <w:t xml:space="preserve"> </w:t>
            </w:r>
            <w:r w:rsidRPr="0054327B">
              <w:rPr>
                <w:sz w:val="20"/>
                <w:szCs w:val="20"/>
                <w:lang w:val="es-ES_tradnl"/>
              </w:rPr>
              <w:t>se diferencia de</w:t>
            </w:r>
            <w:r w:rsidR="00AB7CDD">
              <w:rPr>
                <w:sz w:val="20"/>
                <w:szCs w:val="20"/>
                <w:lang w:val="es-ES_tradnl"/>
              </w:rPr>
              <w:t xml:space="preserve"> </w:t>
            </w:r>
            <w:r w:rsidRPr="0054327B">
              <w:rPr>
                <w:sz w:val="20"/>
                <w:szCs w:val="20"/>
                <w:lang w:val="es-ES_tradnl"/>
              </w:rPr>
              <w:t xml:space="preserve">retirar los cargos por </w:t>
            </w:r>
            <w:r w:rsidR="00AB7CDD">
              <w:rPr>
                <w:sz w:val="20"/>
                <w:szCs w:val="20"/>
                <w:lang w:val="es-ES_tradnl"/>
              </w:rPr>
              <w:t xml:space="preserve">la </w:t>
            </w:r>
            <w:r w:rsidRPr="0054327B">
              <w:rPr>
                <w:sz w:val="20"/>
                <w:szCs w:val="20"/>
                <w:lang w:val="es-ES_tradnl"/>
              </w:rPr>
              <w:t>falta de pruebas</w:t>
            </w:r>
            <w:r w:rsidR="00AB7CDD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F118AA" w14:paraId="685B2C0A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714E8A0" w14:textId="25EC84B2" w:rsidR="00171DBD" w:rsidRPr="00AF07CC" w:rsidRDefault="00AB7CDD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Lo que mide</w:t>
            </w:r>
          </w:p>
          <w:p w14:paraId="482CFB98" w14:textId="77777777" w:rsidR="00925801" w:rsidRPr="00AF07CC" w:rsidRDefault="00925801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ascii="Arial" w:hAnsi="Arial" w:cs="Arial"/>
                <w:noProof/>
                <w:sz w:val="18"/>
                <w:szCs w:val="18"/>
                <w:lang w:val="fr-CH" w:eastAsia="fr-CH"/>
              </w:rPr>
              <w:drawing>
                <wp:inline distT="0" distB="0" distL="0" distR="0" wp14:anchorId="45120927" wp14:editId="5FF5F415">
                  <wp:extent cx="486000" cy="4860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G 16 Peace, Justice and strong institution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000" cy="48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BCDC46" w14:textId="6803E46E" w:rsidR="00171DBD" w:rsidRPr="00AF07CC" w:rsidRDefault="005756AA" w:rsidP="000F28F8">
            <w:p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El indicador mide el número de niños que </w:t>
            </w:r>
            <w:r w:rsidR="00F82032">
              <w:rPr>
                <w:sz w:val="20"/>
                <w:szCs w:val="20"/>
                <w:lang w:val="es-ES_tradnl"/>
              </w:rPr>
              <w:t xml:space="preserve">habiendo sido </w:t>
            </w:r>
            <w:r w:rsidRPr="005756AA">
              <w:rPr>
                <w:sz w:val="20"/>
                <w:szCs w:val="20"/>
                <w:lang w:val="es-ES_tradnl"/>
              </w:rPr>
              <w:t>sospechosos a nivel de la policía o el fiscal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5756AA">
              <w:rPr>
                <w:sz w:val="20"/>
                <w:szCs w:val="20"/>
                <w:lang w:val="es-ES_tradnl"/>
              </w:rPr>
              <w:t xml:space="preserve"> no sufr</w:t>
            </w:r>
            <w:r w:rsidR="00F82032">
              <w:rPr>
                <w:sz w:val="20"/>
                <w:szCs w:val="20"/>
                <w:lang w:val="es-ES_tradnl"/>
              </w:rPr>
              <w:t>ieron</w:t>
            </w:r>
            <w:r w:rsidRPr="005756AA">
              <w:rPr>
                <w:sz w:val="20"/>
                <w:szCs w:val="20"/>
                <w:lang w:val="es-ES_tradnl"/>
              </w:rPr>
              <w:t xml:space="preserve"> los efectos negativos del proceso penal (a menudo</w:t>
            </w:r>
            <w:r w:rsidR="00F82032">
              <w:rPr>
                <w:sz w:val="20"/>
                <w:szCs w:val="20"/>
                <w:lang w:val="es-ES_tradnl"/>
              </w:rPr>
              <w:t xml:space="preserve"> son </w:t>
            </w:r>
            <w:r w:rsidRPr="005756AA">
              <w:rPr>
                <w:sz w:val="20"/>
                <w:szCs w:val="20"/>
                <w:lang w:val="es-ES_tradnl"/>
              </w:rPr>
              <w:t xml:space="preserve">infractores por primera vez </w:t>
            </w:r>
            <w:r w:rsidR="00F82032">
              <w:rPr>
                <w:sz w:val="20"/>
                <w:szCs w:val="20"/>
                <w:lang w:val="es-ES_tradnl"/>
              </w:rPr>
              <w:t xml:space="preserve">o han cometido infracciones </w:t>
            </w:r>
            <w:r w:rsidRPr="005756AA">
              <w:rPr>
                <w:sz w:val="20"/>
                <w:szCs w:val="20"/>
                <w:lang w:val="es-ES_tradnl"/>
              </w:rPr>
              <w:t xml:space="preserve">menores). Sin este mecanismo, el niño </w:t>
            </w:r>
            <w:r>
              <w:rPr>
                <w:sz w:val="20"/>
                <w:szCs w:val="20"/>
                <w:lang w:val="es-ES_tradnl"/>
              </w:rPr>
              <w:t xml:space="preserve">tendría </w:t>
            </w:r>
            <w:r w:rsidRPr="005756AA">
              <w:rPr>
                <w:sz w:val="20"/>
                <w:szCs w:val="20"/>
                <w:lang w:val="es-ES_tradnl"/>
              </w:rPr>
              <w:t xml:space="preserve">que pasar a través de un proceso penal y </w:t>
            </w:r>
            <w:r>
              <w:rPr>
                <w:sz w:val="20"/>
                <w:szCs w:val="20"/>
                <w:lang w:val="es-ES_tradnl"/>
              </w:rPr>
              <w:t>un</w:t>
            </w:r>
            <w:r w:rsidRPr="005756AA">
              <w:rPr>
                <w:sz w:val="20"/>
                <w:szCs w:val="20"/>
                <w:lang w:val="es-ES_tradnl"/>
              </w:rPr>
              <w:t xml:space="preserve"> juicio</w:t>
            </w:r>
            <w:r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AF07CC" w14:paraId="5DB1214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0CB567D5" w14:textId="1CD6D2DA" w:rsidR="00171DBD" w:rsidRPr="00AF07CC" w:rsidRDefault="005756AA" w:rsidP="00F82032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Unidad y des</w:t>
            </w:r>
            <w:r w:rsidR="00F82032">
              <w:rPr>
                <w:rFonts w:eastAsia="Calibri" w:cs="Calibri"/>
                <w:b/>
                <w:bCs/>
                <w:lang w:val="es-ES_tradnl" w:eastAsia="fr-FR"/>
              </w:rPr>
              <w:t xml:space="preserve">agregación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5D2069" w14:textId="77139AE7" w:rsidR="00E907AB" w:rsidRPr="00AF07CC" w:rsidRDefault="008D351E" w:rsidP="00F82032">
            <w:pPr>
              <w:spacing w:after="0"/>
              <w:rPr>
                <w:sz w:val="20"/>
                <w:szCs w:val="20"/>
                <w:lang w:val="es-ES_tradnl"/>
              </w:rPr>
            </w:pPr>
            <w:r w:rsidRPr="00AF07CC">
              <w:rPr>
                <w:sz w:val="20"/>
                <w:szCs w:val="20"/>
                <w:lang w:val="es-ES_tradnl"/>
              </w:rPr>
              <w:t>D</w:t>
            </w:r>
            <w:r w:rsidR="005756AA">
              <w:rPr>
                <w:sz w:val="20"/>
                <w:szCs w:val="20"/>
                <w:lang w:val="es-ES_tradnl"/>
              </w:rPr>
              <w:t>es</w:t>
            </w:r>
            <w:r w:rsidR="00F82032">
              <w:rPr>
                <w:sz w:val="20"/>
                <w:szCs w:val="20"/>
                <w:lang w:val="es-ES_tradnl"/>
              </w:rPr>
              <w:t xml:space="preserve">agregación </w:t>
            </w:r>
            <w:r w:rsidR="005756AA">
              <w:rPr>
                <w:sz w:val="20"/>
                <w:szCs w:val="20"/>
                <w:lang w:val="es-ES_tradnl"/>
              </w:rPr>
              <w:t>por género</w:t>
            </w:r>
            <w:r w:rsidR="00E76DB1" w:rsidRPr="00AF07CC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F118AA" w14:paraId="5D3DB1A2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F5779E9" w14:textId="7F12DC57" w:rsidR="00171DBD" w:rsidRPr="00AF07CC" w:rsidRDefault="00171DBD" w:rsidP="005756AA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Mod</w:t>
            </w:r>
            <w:r w:rsidR="005756AA">
              <w:rPr>
                <w:rFonts w:eastAsia="Calibri" w:cs="Calibri"/>
                <w:b/>
                <w:bCs/>
                <w:lang w:val="es-ES_tradnl" w:eastAsia="fr-FR"/>
              </w:rPr>
              <w:t xml:space="preserve">o de cálculo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ECD1EA" w14:textId="06089BAA" w:rsidR="00171DBD" w:rsidRPr="00AF07CC" w:rsidRDefault="005756AA" w:rsidP="00143562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Se totaliza el número de niños que se beneficiaron de est</w:t>
            </w:r>
            <w:r w:rsidR="00143562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 xml:space="preserve"> medida en el periodo de medición para </w:t>
            </w:r>
            <w:r w:rsidR="00143562">
              <w:rPr>
                <w:sz w:val="20"/>
                <w:szCs w:val="20"/>
                <w:lang w:val="es-ES_tradnl"/>
              </w:rPr>
              <w:t>ob</w:t>
            </w:r>
            <w:r>
              <w:rPr>
                <w:sz w:val="20"/>
                <w:szCs w:val="20"/>
                <w:lang w:val="es-ES_tradnl"/>
              </w:rPr>
              <w:t>tener una cifra semestral</w:t>
            </w:r>
            <w:r w:rsidR="001A3A69" w:rsidRPr="00AF07CC">
              <w:rPr>
                <w:sz w:val="20"/>
                <w:szCs w:val="20"/>
                <w:lang w:val="es-ES_tradnl"/>
              </w:rPr>
              <w:t xml:space="preserve">. </w:t>
            </w:r>
            <w:r w:rsidR="00171DBD" w:rsidRPr="00AF07CC">
              <w:rPr>
                <w:sz w:val="20"/>
                <w:szCs w:val="20"/>
                <w:lang w:val="es-ES_tradnl"/>
              </w:rPr>
              <w:t xml:space="preserve"> </w:t>
            </w:r>
          </w:p>
        </w:tc>
      </w:tr>
      <w:tr w:rsidR="00171DBD" w:rsidRPr="00F118AA" w14:paraId="7AD7336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D47376" w14:textId="370489C6" w:rsidR="00171DBD" w:rsidRPr="00AF07CC" w:rsidRDefault="005756A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Línea de base</w:t>
            </w:r>
            <w:r w:rsidR="00171DBD"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5E4704" w14:textId="693C5151" w:rsidR="004A6A2E" w:rsidRPr="00AF07CC" w:rsidRDefault="005756AA" w:rsidP="001B12B9">
            <w:pPr>
              <w:spacing w:after="0"/>
              <w:rPr>
                <w:iCs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 es necesaria ninguna línea de base</w:t>
            </w:r>
            <w:r w:rsidR="001B12B9" w:rsidRPr="00AF07CC">
              <w:rPr>
                <w:iCs/>
                <w:sz w:val="20"/>
                <w:szCs w:val="20"/>
                <w:lang w:val="es-ES_tradnl"/>
              </w:rPr>
              <w:t xml:space="preserve">. </w:t>
            </w:r>
          </w:p>
        </w:tc>
      </w:tr>
      <w:tr w:rsidR="00171DBD" w:rsidRPr="00F118AA" w14:paraId="68495B4E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CDCC7AC" w14:textId="75ACC4F0" w:rsidR="00171DBD" w:rsidRPr="00AF07CC" w:rsidRDefault="005756A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Fuentes y métodos de recolección</w:t>
            </w:r>
            <w:r w:rsidR="00171DBD"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CE4DAB1" w14:textId="18EE2D47" w:rsidR="00FB6001" w:rsidRPr="00AF07CC" w:rsidRDefault="005756AA" w:rsidP="00FB6001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Datos secundarios</w:t>
            </w:r>
            <w:r w:rsidR="00FB6001" w:rsidRPr="00AF07CC">
              <w:rPr>
                <w:sz w:val="20"/>
                <w:szCs w:val="20"/>
                <w:lang w:val="es-ES_tradnl"/>
              </w:rPr>
              <w:t xml:space="preserve"> (</w:t>
            </w:r>
            <w:r>
              <w:rPr>
                <w:sz w:val="20"/>
                <w:szCs w:val="20"/>
                <w:lang w:val="es-ES_tradnl"/>
              </w:rPr>
              <w:t>e</w:t>
            </w:r>
            <w:r w:rsidR="00FB6001" w:rsidRPr="00AF07CC">
              <w:rPr>
                <w:sz w:val="20"/>
                <w:szCs w:val="20"/>
                <w:lang w:val="es-ES_tradnl"/>
              </w:rPr>
              <w:t>sta</w:t>
            </w:r>
            <w:r>
              <w:rPr>
                <w:sz w:val="20"/>
                <w:szCs w:val="20"/>
                <w:lang w:val="es-ES_tradnl"/>
              </w:rPr>
              <w:t>dísticas de las instituciones socias</w:t>
            </w:r>
            <w:r w:rsidR="00FB6001" w:rsidRPr="00AF07CC">
              <w:rPr>
                <w:sz w:val="20"/>
                <w:szCs w:val="20"/>
                <w:lang w:val="es-ES_tradnl"/>
              </w:rPr>
              <w:t>)</w:t>
            </w:r>
          </w:p>
          <w:p w14:paraId="62A67D88" w14:textId="24587C3E" w:rsidR="008D351E" w:rsidRPr="00AF07CC" w:rsidRDefault="005756AA" w:rsidP="00D15E1A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Pr="005756AA">
              <w:rPr>
                <w:sz w:val="20"/>
                <w:szCs w:val="20"/>
                <w:lang w:val="es-ES_tradnl"/>
              </w:rPr>
              <w:t>os datos se reco</w:t>
            </w:r>
            <w:r>
              <w:rPr>
                <w:sz w:val="20"/>
                <w:szCs w:val="20"/>
                <w:lang w:val="es-ES_tradnl"/>
              </w:rPr>
              <w:t xml:space="preserve">lectan </w:t>
            </w:r>
            <w:r w:rsidRPr="005756AA">
              <w:rPr>
                <w:sz w:val="20"/>
                <w:szCs w:val="20"/>
                <w:lang w:val="es-ES_tradnl"/>
              </w:rPr>
              <w:t xml:space="preserve">de acuerdo con los sistemas legales </w:t>
            </w:r>
            <w:r>
              <w:rPr>
                <w:sz w:val="20"/>
                <w:szCs w:val="20"/>
                <w:lang w:val="es-ES_tradnl"/>
              </w:rPr>
              <w:t>d</w:t>
            </w:r>
            <w:r w:rsidRPr="005756AA">
              <w:rPr>
                <w:sz w:val="20"/>
                <w:szCs w:val="20"/>
                <w:lang w:val="es-ES_tradnl"/>
              </w:rPr>
              <w:t>el país, y son principalmente datos secundarios</w:t>
            </w:r>
            <w:r w:rsidR="00C67064" w:rsidRPr="00AF07CC">
              <w:rPr>
                <w:rStyle w:val="Appelnotedebasdep"/>
                <w:sz w:val="20"/>
                <w:szCs w:val="20"/>
                <w:lang w:val="es-ES_tradnl"/>
              </w:rPr>
              <w:footnoteReference w:id="4"/>
            </w:r>
            <w:r w:rsidR="00C67064" w:rsidRPr="00AF07CC">
              <w:rPr>
                <w:sz w:val="20"/>
                <w:szCs w:val="20"/>
                <w:lang w:val="es-ES_tradnl"/>
              </w:rPr>
              <w:t xml:space="preserve"> </w:t>
            </w:r>
            <w:r w:rsidRPr="005756AA">
              <w:rPr>
                <w:sz w:val="20"/>
                <w:szCs w:val="20"/>
                <w:lang w:val="es-ES_tradnl"/>
              </w:rPr>
              <w:t>de las instituciones asociadas</w:t>
            </w:r>
            <w:r>
              <w:rPr>
                <w:sz w:val="20"/>
                <w:szCs w:val="20"/>
                <w:lang w:val="es-ES_tradnl"/>
              </w:rPr>
              <w:t>.</w:t>
            </w:r>
            <w:r w:rsidRPr="005756AA">
              <w:rPr>
                <w:sz w:val="20"/>
                <w:szCs w:val="20"/>
                <w:lang w:val="es-ES_tradnl"/>
              </w:rPr>
              <w:t xml:space="preserve"> </w:t>
            </w:r>
          </w:p>
          <w:p w14:paraId="282AC451" w14:textId="6A415127" w:rsidR="008D351E" w:rsidRPr="00AF07CC" w:rsidRDefault="005756AA" w:rsidP="008D351E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ya sea </w:t>
            </w:r>
            <w:r w:rsidR="00143562">
              <w:rPr>
                <w:sz w:val="20"/>
                <w:szCs w:val="20"/>
                <w:lang w:val="es-ES_tradnl"/>
              </w:rPr>
              <w:t>a</w:t>
            </w:r>
            <w:r>
              <w:rPr>
                <w:sz w:val="20"/>
                <w:szCs w:val="20"/>
                <w:lang w:val="es-ES_tradnl"/>
              </w:rPr>
              <w:t xml:space="preserve"> nivel de</w:t>
            </w:r>
            <w:r w:rsidRPr="005756AA">
              <w:rPr>
                <w:sz w:val="20"/>
                <w:szCs w:val="20"/>
                <w:lang w:val="es-ES_tradnl"/>
              </w:rPr>
              <w:t xml:space="preserve"> todas las </w:t>
            </w:r>
            <w:r>
              <w:rPr>
                <w:b/>
                <w:sz w:val="20"/>
                <w:szCs w:val="20"/>
                <w:lang w:val="es-ES_tradnl"/>
              </w:rPr>
              <w:t>comisarias</w:t>
            </w:r>
            <w:r w:rsidRPr="005756AA">
              <w:rPr>
                <w:b/>
                <w:sz w:val="20"/>
                <w:szCs w:val="20"/>
                <w:lang w:val="es-ES_tradnl"/>
              </w:rPr>
              <w:t xml:space="preserve"> de la policía y la </w:t>
            </w:r>
            <w:r>
              <w:rPr>
                <w:b/>
                <w:sz w:val="20"/>
                <w:szCs w:val="20"/>
                <w:lang w:val="es-ES_tradnl"/>
              </w:rPr>
              <w:t>gendarmería</w:t>
            </w:r>
            <w:r w:rsidRPr="005756AA">
              <w:rPr>
                <w:sz w:val="20"/>
                <w:szCs w:val="20"/>
                <w:lang w:val="es-ES_tradnl"/>
              </w:rPr>
              <w:t xml:space="preserve"> cuando</w:t>
            </w:r>
            <w:r>
              <w:rPr>
                <w:sz w:val="20"/>
                <w:szCs w:val="20"/>
                <w:lang w:val="es-ES_tradnl"/>
              </w:rPr>
              <w:t xml:space="preserve"> estas tengan la competencia para poder </w:t>
            </w:r>
            <w:r w:rsidR="00143562">
              <w:rPr>
                <w:sz w:val="20"/>
                <w:szCs w:val="20"/>
                <w:lang w:val="es-ES_tradnl"/>
              </w:rPr>
              <w:t xml:space="preserve">aplicarle una remisión </w:t>
            </w:r>
            <w:r>
              <w:rPr>
                <w:sz w:val="20"/>
                <w:szCs w:val="20"/>
                <w:lang w:val="es-ES_tradnl"/>
              </w:rPr>
              <w:t>al niño</w:t>
            </w:r>
            <w:r w:rsidR="002D007F" w:rsidRPr="00AF07CC">
              <w:rPr>
                <w:sz w:val="20"/>
                <w:szCs w:val="20"/>
                <w:lang w:val="es-ES_tradnl"/>
              </w:rPr>
              <w:t xml:space="preserve">, </w:t>
            </w:r>
          </w:p>
          <w:p w14:paraId="0BBA1F36" w14:textId="1AEFAAFF" w:rsidR="008D351E" w:rsidRPr="00AF07CC" w:rsidRDefault="005756AA" w:rsidP="008D351E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>o</w:t>
            </w:r>
            <w:r w:rsidR="007C35D3">
              <w:rPr>
                <w:sz w:val="20"/>
                <w:szCs w:val="20"/>
                <w:lang w:val="es-ES_tradnl"/>
              </w:rPr>
              <w:t xml:space="preserve"> sea</w:t>
            </w:r>
            <w:r w:rsidRPr="005756AA">
              <w:rPr>
                <w:sz w:val="20"/>
                <w:szCs w:val="20"/>
                <w:lang w:val="es-ES_tradnl"/>
              </w:rPr>
              <w:t xml:space="preserve"> </w:t>
            </w:r>
            <w:r w:rsidR="007C35D3">
              <w:rPr>
                <w:sz w:val="20"/>
                <w:szCs w:val="20"/>
                <w:lang w:val="es-ES_tradnl"/>
              </w:rPr>
              <w:t>a</w:t>
            </w:r>
            <w:r w:rsidRPr="005756AA">
              <w:rPr>
                <w:sz w:val="20"/>
                <w:szCs w:val="20"/>
                <w:lang w:val="es-ES_tradnl"/>
              </w:rPr>
              <w:t xml:space="preserve">l nivel de </w:t>
            </w:r>
            <w:r w:rsidR="007C35D3">
              <w:rPr>
                <w:sz w:val="20"/>
                <w:szCs w:val="20"/>
                <w:lang w:val="es-ES_tradnl"/>
              </w:rPr>
              <w:t xml:space="preserve">la </w:t>
            </w:r>
            <w:r w:rsidR="007C35D3" w:rsidRPr="007C35D3">
              <w:rPr>
                <w:b/>
                <w:sz w:val="20"/>
                <w:szCs w:val="20"/>
                <w:lang w:val="es-ES_tradnl"/>
              </w:rPr>
              <w:t>fiscalía</w:t>
            </w:r>
            <w:r w:rsidR="007C35D3">
              <w:rPr>
                <w:sz w:val="20"/>
                <w:szCs w:val="20"/>
                <w:lang w:val="es-ES_tradnl"/>
              </w:rPr>
              <w:t xml:space="preserve"> </w:t>
            </w:r>
            <w:r w:rsidRPr="005756AA">
              <w:rPr>
                <w:sz w:val="20"/>
                <w:szCs w:val="20"/>
                <w:lang w:val="es-ES_tradnl"/>
              </w:rPr>
              <w:t xml:space="preserve">(+/- </w:t>
            </w:r>
            <w:r w:rsidR="007C35D3">
              <w:rPr>
                <w:sz w:val="20"/>
                <w:szCs w:val="20"/>
                <w:lang w:val="es-ES_tradnl"/>
              </w:rPr>
              <w:t xml:space="preserve">para los </w:t>
            </w:r>
            <w:r w:rsidRPr="005756AA">
              <w:rPr>
                <w:sz w:val="20"/>
                <w:szCs w:val="20"/>
                <w:lang w:val="es-ES_tradnl"/>
              </w:rPr>
              <w:t xml:space="preserve">niños), </w:t>
            </w:r>
            <w:r w:rsidR="007C35D3">
              <w:rPr>
                <w:sz w:val="20"/>
                <w:szCs w:val="20"/>
                <w:lang w:val="es-ES_tradnl"/>
              </w:rPr>
              <w:t>cuando</w:t>
            </w:r>
            <w:r w:rsidRPr="005756AA">
              <w:rPr>
                <w:sz w:val="20"/>
                <w:szCs w:val="20"/>
                <w:lang w:val="es-ES_tradnl"/>
              </w:rPr>
              <w:t xml:space="preserve"> el fiscal tiene </w:t>
            </w:r>
            <w:r w:rsidR="007C35D3">
              <w:rPr>
                <w:sz w:val="20"/>
                <w:szCs w:val="20"/>
                <w:lang w:val="es-ES_tradnl"/>
              </w:rPr>
              <w:t>la compe</w:t>
            </w:r>
            <w:r w:rsidR="002D007F" w:rsidRPr="00AF07CC">
              <w:rPr>
                <w:sz w:val="20"/>
                <w:szCs w:val="20"/>
                <w:lang w:val="es-ES_tradnl"/>
              </w:rPr>
              <w:t>tenc</w:t>
            </w:r>
            <w:r w:rsidR="007C35D3">
              <w:rPr>
                <w:sz w:val="20"/>
                <w:szCs w:val="20"/>
                <w:lang w:val="es-ES_tradnl"/>
              </w:rPr>
              <w:t>ia</w:t>
            </w:r>
            <w:r w:rsidR="002D007F" w:rsidRPr="00AF07CC">
              <w:rPr>
                <w:sz w:val="20"/>
                <w:szCs w:val="20"/>
                <w:lang w:val="es-ES_tradnl"/>
              </w:rPr>
              <w:t xml:space="preserve">, </w:t>
            </w:r>
          </w:p>
          <w:p w14:paraId="7E4C0E8A" w14:textId="4F19A1B7" w:rsidR="00E17C96" w:rsidRPr="007C35D3" w:rsidRDefault="007C35D3" w:rsidP="007C35D3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ya sea </w:t>
            </w:r>
            <w:r>
              <w:rPr>
                <w:sz w:val="20"/>
                <w:szCs w:val="20"/>
                <w:lang w:val="es-ES_tradnl"/>
              </w:rPr>
              <w:t xml:space="preserve">al nivel del </w:t>
            </w:r>
            <w:r w:rsidRPr="007C35D3">
              <w:rPr>
                <w:b/>
                <w:sz w:val="20"/>
                <w:szCs w:val="20"/>
                <w:lang w:val="es-ES_tradnl"/>
              </w:rPr>
              <w:t>juez de menores</w:t>
            </w:r>
            <w:r w:rsidRPr="005756AA">
              <w:rPr>
                <w:sz w:val="20"/>
                <w:szCs w:val="20"/>
                <w:lang w:val="es-ES_tradnl"/>
              </w:rPr>
              <w:t xml:space="preserve"> (como en BF, una ley autoriza al </w:t>
            </w:r>
            <w:r w:rsidR="00143562">
              <w:rPr>
                <w:sz w:val="20"/>
                <w:szCs w:val="20"/>
                <w:lang w:val="es-ES_tradnl"/>
              </w:rPr>
              <w:lastRenderedPageBreak/>
              <w:t xml:space="preserve">juez </w:t>
            </w:r>
            <w:r w:rsidRPr="005756AA">
              <w:rPr>
                <w:sz w:val="20"/>
                <w:szCs w:val="20"/>
                <w:lang w:val="es-ES_tradnl"/>
              </w:rPr>
              <w:t xml:space="preserve">de menores a proceder con </w:t>
            </w:r>
            <w:r>
              <w:rPr>
                <w:sz w:val="20"/>
                <w:szCs w:val="20"/>
                <w:lang w:val="es-ES_tradnl"/>
              </w:rPr>
              <w:t>un</w:t>
            </w:r>
            <w:r w:rsidRPr="005756AA">
              <w:rPr>
                <w:sz w:val="20"/>
                <w:szCs w:val="20"/>
                <w:lang w:val="es-ES_tradnl"/>
              </w:rPr>
              <w:t>a mediación penal);</w:t>
            </w:r>
          </w:p>
          <w:p w14:paraId="46D6BF9D" w14:textId="0D4913BD" w:rsidR="00171DBD" w:rsidRPr="00AF07CC" w:rsidRDefault="007C35D3" w:rsidP="008D351E">
            <w:pPr>
              <w:pStyle w:val="Paragraphedeliste"/>
              <w:numPr>
                <w:ilvl w:val="0"/>
                <w:numId w:val="5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5756AA">
              <w:rPr>
                <w:sz w:val="20"/>
                <w:szCs w:val="20"/>
                <w:lang w:val="es-ES_tradnl"/>
              </w:rPr>
              <w:t xml:space="preserve">ya sea </w:t>
            </w:r>
            <w:r>
              <w:rPr>
                <w:sz w:val="20"/>
                <w:szCs w:val="20"/>
                <w:lang w:val="es-ES_tradnl"/>
              </w:rPr>
              <w:t>al nivel de</w:t>
            </w:r>
            <w:r w:rsidRPr="005756AA">
              <w:rPr>
                <w:sz w:val="20"/>
                <w:szCs w:val="20"/>
                <w:lang w:val="es-ES_tradnl"/>
              </w:rPr>
              <w:t xml:space="preserve"> las </w:t>
            </w:r>
            <w:r>
              <w:rPr>
                <w:sz w:val="20"/>
                <w:szCs w:val="20"/>
                <w:lang w:val="es-ES_tradnl"/>
              </w:rPr>
              <w:t xml:space="preserve">comisarias </w:t>
            </w:r>
            <w:r w:rsidRPr="005756AA">
              <w:rPr>
                <w:sz w:val="20"/>
                <w:szCs w:val="20"/>
                <w:lang w:val="es-ES_tradnl"/>
              </w:rPr>
              <w:t xml:space="preserve">de policía </w:t>
            </w:r>
            <w:r w:rsidRPr="007C35D3">
              <w:rPr>
                <w:b/>
                <w:sz w:val="20"/>
                <w:szCs w:val="20"/>
                <w:lang w:val="es-ES_tradnl"/>
              </w:rPr>
              <w:t>y</w:t>
            </w:r>
            <w:r w:rsidRPr="005756AA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 la</w:t>
            </w:r>
            <w:r w:rsidRPr="005756AA">
              <w:rPr>
                <w:sz w:val="20"/>
                <w:szCs w:val="20"/>
                <w:lang w:val="es-ES_tradnl"/>
              </w:rPr>
              <w:t xml:space="preserve"> fiscal</w:t>
            </w:r>
            <w:r>
              <w:rPr>
                <w:sz w:val="20"/>
                <w:szCs w:val="20"/>
                <w:lang w:val="es-ES_tradnl"/>
              </w:rPr>
              <w:t>ía</w:t>
            </w:r>
            <w:r w:rsidRPr="005756AA">
              <w:rPr>
                <w:sz w:val="20"/>
                <w:szCs w:val="20"/>
                <w:lang w:val="es-ES_tradnl"/>
              </w:rPr>
              <w:t xml:space="preserve"> si las dos instituciones </w:t>
            </w:r>
            <w:r>
              <w:rPr>
                <w:sz w:val="20"/>
                <w:szCs w:val="20"/>
                <w:lang w:val="es-ES_tradnl"/>
              </w:rPr>
              <w:t>tienen</w:t>
            </w:r>
            <w:r w:rsidRPr="005756AA">
              <w:rPr>
                <w:sz w:val="20"/>
                <w:szCs w:val="20"/>
                <w:lang w:val="es-ES_tradnl"/>
              </w:rPr>
              <w:t xml:space="preserve"> competen</w:t>
            </w:r>
            <w:r>
              <w:rPr>
                <w:sz w:val="20"/>
                <w:szCs w:val="20"/>
                <w:lang w:val="es-ES_tradnl"/>
              </w:rPr>
              <w:t>cia</w:t>
            </w:r>
            <w:r w:rsidR="00171DBD" w:rsidRPr="00AF07CC">
              <w:rPr>
                <w:sz w:val="20"/>
                <w:szCs w:val="20"/>
                <w:lang w:val="es-ES_tradnl"/>
              </w:rPr>
              <w:t>.</w:t>
            </w:r>
          </w:p>
          <w:p w14:paraId="5C223190" w14:textId="4786FCCC" w:rsidR="005756AA" w:rsidRDefault="005756AA" w:rsidP="007C35D3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4F7B9B34" w14:textId="77777777" w:rsidR="007C35D3" w:rsidRPr="007C35D3" w:rsidRDefault="007C35D3" w:rsidP="0095562D">
            <w:pPr>
              <w:spacing w:after="0"/>
              <w:jc w:val="both"/>
              <w:rPr>
                <w:sz w:val="20"/>
                <w:szCs w:val="20"/>
                <w:lang w:val="es-ES_tradnl"/>
              </w:rPr>
            </w:pPr>
            <w:r w:rsidRPr="007C35D3">
              <w:rPr>
                <w:sz w:val="20"/>
                <w:szCs w:val="20"/>
                <w:lang w:val="es-ES_tradnl"/>
              </w:rPr>
              <w:t>Deberán incluir todas las jurisdicciones afectadas por el proyecto.</w:t>
            </w:r>
          </w:p>
          <w:p w14:paraId="53FFD620" w14:textId="2D96DE47" w:rsidR="007C35D3" w:rsidRDefault="007C35D3" w:rsidP="0095562D">
            <w:pPr>
              <w:spacing w:after="0"/>
              <w:jc w:val="both"/>
              <w:rPr>
                <w:sz w:val="20"/>
                <w:szCs w:val="20"/>
                <w:lang w:val="es-ES_tradnl"/>
              </w:rPr>
            </w:pPr>
            <w:r w:rsidRPr="007C35D3">
              <w:rPr>
                <w:sz w:val="20"/>
                <w:szCs w:val="20"/>
                <w:lang w:val="es-ES_tradnl"/>
              </w:rPr>
              <w:t xml:space="preserve">Es importante incluir todos los </w:t>
            </w:r>
            <w:r w:rsidR="00461968" w:rsidRPr="00AF07CC">
              <w:rPr>
                <w:sz w:val="20"/>
                <w:szCs w:val="20"/>
                <w:lang w:val="es-ES_tradnl"/>
              </w:rPr>
              <w:t>«</w:t>
            </w:r>
            <w:r w:rsidR="00461968">
              <w:rPr>
                <w:sz w:val="20"/>
                <w:szCs w:val="20"/>
                <w:lang w:val="es-ES_tradnl"/>
              </w:rPr>
              <w:t xml:space="preserve"> </w:t>
            </w:r>
            <w:r w:rsidRPr="007C35D3">
              <w:rPr>
                <w:sz w:val="20"/>
                <w:szCs w:val="20"/>
                <w:lang w:val="es-ES_tradnl"/>
              </w:rPr>
              <w:t>puntos de entrada</w:t>
            </w:r>
            <w:r w:rsidR="00461968">
              <w:rPr>
                <w:sz w:val="20"/>
                <w:szCs w:val="20"/>
                <w:lang w:val="es-ES_tradnl"/>
              </w:rPr>
              <w:t xml:space="preserve"> </w:t>
            </w:r>
            <w:r w:rsidR="00461968" w:rsidRPr="00AF07CC">
              <w:rPr>
                <w:sz w:val="20"/>
                <w:szCs w:val="20"/>
                <w:lang w:val="es-ES_tradnl"/>
              </w:rPr>
              <w:t>»</w:t>
            </w:r>
            <w:r w:rsidRPr="007C35D3">
              <w:rPr>
                <w:sz w:val="20"/>
                <w:szCs w:val="20"/>
                <w:lang w:val="es-ES_tradnl"/>
              </w:rPr>
              <w:t xml:space="preserve"> de la jurisdicción </w:t>
            </w:r>
            <w:r w:rsidR="00461968">
              <w:rPr>
                <w:sz w:val="20"/>
                <w:szCs w:val="20"/>
                <w:lang w:val="es-ES_tradnl"/>
              </w:rPr>
              <w:t>afectada que</w:t>
            </w:r>
            <w:r w:rsidRPr="007C35D3">
              <w:rPr>
                <w:sz w:val="20"/>
                <w:szCs w:val="20"/>
                <w:lang w:val="es-ES_tradnl"/>
              </w:rPr>
              <w:t xml:space="preserve"> puede</w:t>
            </w:r>
            <w:r w:rsidR="00461968">
              <w:rPr>
                <w:sz w:val="20"/>
                <w:szCs w:val="20"/>
                <w:lang w:val="es-ES_tradnl"/>
              </w:rPr>
              <w:t>n</w:t>
            </w:r>
            <w:r w:rsidRPr="007C35D3">
              <w:rPr>
                <w:sz w:val="20"/>
                <w:szCs w:val="20"/>
                <w:lang w:val="es-ES_tradnl"/>
              </w:rPr>
              <w:t xml:space="preserve"> ser relativamente </w:t>
            </w:r>
            <w:r w:rsidR="00461968">
              <w:rPr>
                <w:sz w:val="20"/>
                <w:szCs w:val="20"/>
                <w:lang w:val="es-ES_tradnl"/>
              </w:rPr>
              <w:t>numerosos</w:t>
            </w:r>
            <w:r w:rsidRPr="007C35D3">
              <w:rPr>
                <w:sz w:val="20"/>
                <w:szCs w:val="20"/>
                <w:lang w:val="es-ES_tradnl"/>
              </w:rPr>
              <w:t xml:space="preserve"> (por ejemplo, </w:t>
            </w:r>
            <w:r w:rsidR="00461968">
              <w:rPr>
                <w:sz w:val="20"/>
                <w:szCs w:val="20"/>
                <w:lang w:val="es-ES_tradnl"/>
              </w:rPr>
              <w:t>comisarias</w:t>
            </w:r>
            <w:r w:rsidRPr="007C35D3">
              <w:rPr>
                <w:sz w:val="20"/>
                <w:szCs w:val="20"/>
                <w:lang w:val="es-ES_tradnl"/>
              </w:rPr>
              <w:t>, las fiscalías en un</w:t>
            </w:r>
            <w:r w:rsidR="00461968">
              <w:rPr>
                <w:sz w:val="20"/>
                <w:szCs w:val="20"/>
                <w:lang w:val="es-ES_tradnl"/>
              </w:rPr>
              <w:t>a</w:t>
            </w:r>
            <w:r w:rsidRPr="007C35D3">
              <w:rPr>
                <w:sz w:val="20"/>
                <w:szCs w:val="20"/>
                <w:lang w:val="es-ES_tradnl"/>
              </w:rPr>
              <w:t xml:space="preserve"> </w:t>
            </w:r>
            <w:r w:rsidR="00461968">
              <w:rPr>
                <w:sz w:val="20"/>
                <w:szCs w:val="20"/>
                <w:lang w:val="es-ES_tradnl"/>
              </w:rPr>
              <w:t>región</w:t>
            </w:r>
            <w:r w:rsidRPr="007C35D3">
              <w:rPr>
                <w:sz w:val="20"/>
                <w:szCs w:val="20"/>
                <w:lang w:val="es-ES_tradnl"/>
              </w:rPr>
              <w:t xml:space="preserve"> de intervención)</w:t>
            </w:r>
            <w:r w:rsidR="00461968">
              <w:rPr>
                <w:sz w:val="20"/>
                <w:szCs w:val="20"/>
                <w:lang w:val="es-ES_tradnl"/>
              </w:rPr>
              <w:t>.</w:t>
            </w:r>
          </w:p>
          <w:p w14:paraId="0CDC8482" w14:textId="77777777" w:rsidR="00C67064" w:rsidRPr="00AF07CC" w:rsidRDefault="00C67064" w:rsidP="002D007F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02D432AB" w14:textId="0921133A" w:rsidR="00C67064" w:rsidRPr="00AF07CC" w:rsidRDefault="00461968" w:rsidP="00C67064">
            <w:pPr>
              <w:pStyle w:val="Paragraphedeliste"/>
              <w:numPr>
                <w:ilvl w:val="0"/>
                <w:numId w:val="7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O</w:t>
            </w:r>
            <w:r w:rsidR="0095562D" w:rsidRPr="0095562D">
              <w:rPr>
                <w:sz w:val="20"/>
                <w:szCs w:val="20"/>
                <w:lang w:val="es-ES_tradnl"/>
              </w:rPr>
              <w:t xml:space="preserve">tra fuente </w:t>
            </w:r>
            <w:r w:rsidR="005778CE">
              <w:rPr>
                <w:sz w:val="20"/>
                <w:szCs w:val="20"/>
                <w:lang w:val="es-ES_tradnl"/>
              </w:rPr>
              <w:t>recomendada</w:t>
            </w:r>
            <w:r w:rsidR="0095562D" w:rsidRPr="0095562D">
              <w:rPr>
                <w:sz w:val="20"/>
                <w:szCs w:val="20"/>
                <w:lang w:val="es-ES_tradnl"/>
              </w:rPr>
              <w:t xml:space="preserve"> para el análisis cualitativo como se indica en la </w:t>
            </w:r>
            <w:r>
              <w:rPr>
                <w:sz w:val="20"/>
                <w:szCs w:val="20"/>
                <w:lang w:val="es-ES_tradnl"/>
              </w:rPr>
              <w:t xml:space="preserve">sección de </w:t>
            </w:r>
            <w:r w:rsidR="0095562D" w:rsidRPr="0095562D">
              <w:rPr>
                <w:sz w:val="20"/>
                <w:szCs w:val="20"/>
                <w:lang w:val="es-ES_tradnl"/>
              </w:rPr>
              <w:t>calida</w:t>
            </w:r>
            <w:r w:rsidR="00F56F0A">
              <w:rPr>
                <w:sz w:val="20"/>
                <w:szCs w:val="20"/>
                <w:lang w:val="es-ES_tradnl"/>
              </w:rPr>
              <w:t>d.</w:t>
            </w:r>
          </w:p>
          <w:p w14:paraId="21A86985" w14:textId="77777777" w:rsidR="00D007A9" w:rsidRPr="00AF07CC" w:rsidRDefault="00D007A9" w:rsidP="002D007F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54E4CAEA" w14:textId="2BA66E27" w:rsidR="00C67064" w:rsidRPr="00AF07CC" w:rsidRDefault="0095562D" w:rsidP="00F56F0A">
            <w:pPr>
              <w:spacing w:after="0"/>
              <w:rPr>
                <w:sz w:val="20"/>
                <w:szCs w:val="20"/>
                <w:lang w:val="es-ES_tradnl"/>
              </w:rPr>
            </w:pPr>
            <w:r w:rsidRPr="0095562D">
              <w:rPr>
                <w:sz w:val="20"/>
                <w:szCs w:val="20"/>
                <w:lang w:val="es-ES_tradnl"/>
              </w:rPr>
              <w:t xml:space="preserve">Siempre que sea posible, </w:t>
            </w:r>
            <w:r w:rsidR="00F56F0A">
              <w:rPr>
                <w:sz w:val="20"/>
                <w:szCs w:val="20"/>
                <w:lang w:val="es-ES_tradnl"/>
              </w:rPr>
              <w:t xml:space="preserve">se debe </w:t>
            </w:r>
            <w:r w:rsidRPr="0095562D">
              <w:rPr>
                <w:sz w:val="20"/>
                <w:szCs w:val="20"/>
                <w:lang w:val="es-ES_tradnl"/>
              </w:rPr>
              <w:t xml:space="preserve">tratar de cruzar la información y </w:t>
            </w:r>
            <w:r w:rsidR="00F56F0A">
              <w:rPr>
                <w:sz w:val="20"/>
                <w:szCs w:val="20"/>
                <w:lang w:val="es-ES_tradnl"/>
              </w:rPr>
              <w:t xml:space="preserve">cotejarla </w:t>
            </w:r>
            <w:r w:rsidRPr="0095562D">
              <w:rPr>
                <w:sz w:val="20"/>
                <w:szCs w:val="20"/>
                <w:lang w:val="es-ES_tradnl"/>
              </w:rPr>
              <w:t>entre las diferentes fuentes</w:t>
            </w:r>
            <w:r w:rsidR="00D007A9" w:rsidRPr="00AF07CC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F118AA" w14:paraId="20F9B914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6140B98B" w14:textId="085049EF" w:rsidR="00171DBD" w:rsidRPr="00AF07CC" w:rsidRDefault="00F56F0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lastRenderedPageBreak/>
              <w:t xml:space="preserve">Herramientas de recolección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B1AED27" w14:textId="4A8F2971" w:rsidR="00FB6001" w:rsidRPr="00AF07CC" w:rsidRDefault="00F56F0A" w:rsidP="00FB6001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lang w:val="es-ES_tradnl"/>
              </w:rPr>
              <w:t>Fich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44500A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 recolección de datos estadísticos de rutina</w:t>
            </w:r>
            <w:r w:rsidR="005F30DF">
              <w:rPr>
                <w:sz w:val="20"/>
                <w:szCs w:val="20"/>
                <w:lang w:val="es-ES_tradnl"/>
              </w:rPr>
              <w:t>.</w:t>
            </w:r>
            <w:r w:rsidRPr="00AF07CC">
              <w:rPr>
                <w:sz w:val="20"/>
                <w:szCs w:val="20"/>
                <w:lang w:val="es-ES_tradnl"/>
              </w:rPr>
              <w:t xml:space="preserve"> </w:t>
            </w:r>
          </w:p>
          <w:p w14:paraId="2308BAF9" w14:textId="180AE863" w:rsidR="009032FF" w:rsidRPr="00AF07CC" w:rsidRDefault="00F56F0A" w:rsidP="005778CE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Ver</w:t>
            </w:r>
            <w:r w:rsidR="009032FF" w:rsidRPr="00AF07CC">
              <w:rPr>
                <w:sz w:val="20"/>
                <w:szCs w:val="20"/>
                <w:lang w:val="es-ES_tradnl"/>
              </w:rPr>
              <w:t xml:space="preserve">, si </w:t>
            </w:r>
            <w:r>
              <w:rPr>
                <w:sz w:val="20"/>
                <w:szCs w:val="20"/>
                <w:lang w:val="es-ES_tradnl"/>
              </w:rPr>
              <w:t>hay otra fuente</w:t>
            </w:r>
            <w:r w:rsidR="005778CE">
              <w:rPr>
                <w:sz w:val="20"/>
                <w:szCs w:val="20"/>
                <w:lang w:val="es-ES_tradnl"/>
              </w:rPr>
              <w:t>,</w:t>
            </w:r>
            <w:r>
              <w:rPr>
                <w:sz w:val="20"/>
                <w:szCs w:val="20"/>
                <w:lang w:val="es-ES_tradnl"/>
              </w:rPr>
              <w:t xml:space="preserve"> qu</w:t>
            </w:r>
            <w:r w:rsidR="005778CE">
              <w:rPr>
                <w:sz w:val="20"/>
                <w:szCs w:val="20"/>
                <w:lang w:val="es-ES_tradnl"/>
              </w:rPr>
              <w:t>é</w:t>
            </w:r>
            <w:r>
              <w:rPr>
                <w:sz w:val="20"/>
                <w:szCs w:val="20"/>
                <w:lang w:val="es-ES_tradnl"/>
              </w:rPr>
              <w:t xml:space="preserve"> herramienta se va a utilizar. </w:t>
            </w:r>
          </w:p>
        </w:tc>
      </w:tr>
      <w:tr w:rsidR="00171DBD" w:rsidRPr="00AF07CC" w14:paraId="4AFBD05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273DE6D8" w14:textId="10834B45" w:rsidR="00171DBD" w:rsidRPr="00AF07CC" w:rsidRDefault="005778CE" w:rsidP="00F56F0A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Plazos de tiempo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CCDB740" w14:textId="6F41464D" w:rsidR="00171DBD" w:rsidRPr="00AF07CC" w:rsidRDefault="00F56F0A" w:rsidP="005778CE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  <w:r w:rsidRPr="00F03FE5">
              <w:rPr>
                <w:sz w:val="20"/>
                <w:szCs w:val="20"/>
                <w:lang w:val="es-ES_tradnl"/>
              </w:rPr>
              <w:t xml:space="preserve">La recolección de datos se realiza </w:t>
            </w:r>
            <w:r>
              <w:rPr>
                <w:sz w:val="20"/>
                <w:szCs w:val="20"/>
                <w:lang w:val="es-ES_tradnl"/>
              </w:rPr>
              <w:t>con</w:t>
            </w:r>
            <w:r w:rsidRPr="00F03FE5">
              <w:rPr>
                <w:sz w:val="20"/>
                <w:szCs w:val="20"/>
                <w:lang w:val="es-ES_tradnl"/>
              </w:rPr>
              <w:t xml:space="preserve"> una </w:t>
            </w:r>
            <w:r w:rsidRPr="00F56F0A">
              <w:rPr>
                <w:b/>
                <w:sz w:val="20"/>
                <w:szCs w:val="20"/>
                <w:lang w:val="es-ES_tradnl"/>
              </w:rPr>
              <w:t>frecuencia indeterminada en función de las capacidades de cada delegación</w:t>
            </w:r>
            <w:r w:rsidRPr="00F03FE5">
              <w:rPr>
                <w:sz w:val="20"/>
                <w:szCs w:val="20"/>
                <w:lang w:val="es-ES_tradnl"/>
              </w:rPr>
              <w:t xml:space="preserve"> teniendo cuidado de que </w:t>
            </w:r>
            <w:r>
              <w:rPr>
                <w:sz w:val="20"/>
                <w:szCs w:val="20"/>
                <w:lang w:val="es-ES_tradnl"/>
              </w:rPr>
              <w:t>los</w:t>
            </w:r>
            <w:r w:rsidRPr="00F03FE5">
              <w:rPr>
                <w:sz w:val="20"/>
                <w:szCs w:val="20"/>
                <w:lang w:val="es-ES_tradnl"/>
              </w:rPr>
              <w:t xml:space="preserve"> caso</w:t>
            </w:r>
            <w:r>
              <w:rPr>
                <w:sz w:val="20"/>
                <w:szCs w:val="20"/>
                <w:lang w:val="es-ES_tradnl"/>
              </w:rPr>
              <w:t xml:space="preserve">s que ocurren </w:t>
            </w:r>
            <w:r w:rsidRPr="00F03FE5">
              <w:rPr>
                <w:sz w:val="20"/>
                <w:szCs w:val="20"/>
                <w:lang w:val="es-ES_tradnl"/>
              </w:rPr>
              <w:t>al principio y al final del período no se cuent</w:t>
            </w:r>
            <w:r>
              <w:rPr>
                <w:sz w:val="20"/>
                <w:szCs w:val="20"/>
                <w:lang w:val="es-ES_tradnl"/>
              </w:rPr>
              <w:t>e</w:t>
            </w:r>
            <w:r w:rsidRPr="00F03FE5">
              <w:rPr>
                <w:sz w:val="20"/>
                <w:szCs w:val="20"/>
                <w:lang w:val="es-ES_tradnl"/>
              </w:rPr>
              <w:t xml:space="preserve">n dos veces. </w:t>
            </w:r>
            <w:r w:rsidRPr="00F56F0A">
              <w:rPr>
                <w:b/>
                <w:sz w:val="20"/>
                <w:szCs w:val="20"/>
                <w:lang w:val="es-ES_tradnl"/>
              </w:rPr>
              <w:t>La presentación de informes se realiza de manera semestral.</w:t>
            </w:r>
          </w:p>
        </w:tc>
      </w:tr>
      <w:tr w:rsidR="00171DBD" w:rsidRPr="00F118AA" w14:paraId="46350D58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E607F2" w14:textId="1B878BA6" w:rsidR="00171DBD" w:rsidRPr="00AF07CC" w:rsidRDefault="00F56F0A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Funciones y responsabilidades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BB6E9" w14:textId="4360C38A" w:rsidR="00171DBD" w:rsidRPr="00AF07CC" w:rsidRDefault="00F56F0A" w:rsidP="00912673">
            <w:pPr>
              <w:spacing w:after="0"/>
              <w:rPr>
                <w:sz w:val="20"/>
                <w:szCs w:val="20"/>
                <w:lang w:val="es-ES_tradnl"/>
              </w:rPr>
            </w:pPr>
            <w:r w:rsidRPr="006553E5">
              <w:rPr>
                <w:sz w:val="20"/>
                <w:szCs w:val="20"/>
                <w:lang w:val="es-ES_tradnl"/>
              </w:rPr>
              <w:t xml:space="preserve">Las funciones y responsabilidades se establecen </w:t>
            </w:r>
            <w:r w:rsidR="00363915">
              <w:rPr>
                <w:sz w:val="20"/>
                <w:szCs w:val="20"/>
                <w:lang w:val="es-ES_tradnl"/>
              </w:rPr>
              <w:t>desde el</w:t>
            </w:r>
            <w:r w:rsidRPr="006553E5">
              <w:rPr>
                <w:sz w:val="20"/>
                <w:szCs w:val="20"/>
                <w:lang w:val="es-ES_tradnl"/>
              </w:rPr>
              <w:t xml:space="preserve"> comienzo de la </w:t>
            </w:r>
            <w:r>
              <w:rPr>
                <w:sz w:val="20"/>
                <w:szCs w:val="20"/>
                <w:lang w:val="es-ES_tradnl"/>
              </w:rPr>
              <w:t>re</w:t>
            </w:r>
            <w:r w:rsidRPr="006553E5">
              <w:rPr>
                <w:sz w:val="20"/>
                <w:szCs w:val="20"/>
                <w:lang w:val="es-ES_tradnl"/>
              </w:rPr>
              <w:t xml:space="preserve">colección. </w:t>
            </w:r>
            <w:r>
              <w:rPr>
                <w:sz w:val="20"/>
                <w:szCs w:val="20"/>
                <w:lang w:val="es-ES_tradnl"/>
              </w:rPr>
              <w:t>La c</w:t>
            </w:r>
            <w:r w:rsidRPr="006553E5">
              <w:rPr>
                <w:sz w:val="20"/>
                <w:szCs w:val="20"/>
                <w:lang w:val="es-ES_tradnl"/>
              </w:rPr>
              <w:t>onsolidación de los datos p</w:t>
            </w:r>
            <w:r w:rsidR="00955E9F">
              <w:rPr>
                <w:sz w:val="20"/>
                <w:szCs w:val="20"/>
                <w:lang w:val="es-ES_tradnl"/>
              </w:rPr>
              <w:t>or</w:t>
            </w:r>
            <w:r w:rsidRPr="006553E5">
              <w:rPr>
                <w:sz w:val="20"/>
                <w:szCs w:val="20"/>
                <w:lang w:val="es-ES_tradnl"/>
              </w:rPr>
              <w:t xml:space="preserve"> cada delegación </w:t>
            </w:r>
            <w:r>
              <w:rPr>
                <w:sz w:val="20"/>
                <w:szCs w:val="20"/>
                <w:lang w:val="es-ES_tradnl"/>
              </w:rPr>
              <w:t xml:space="preserve">está </w:t>
            </w:r>
            <w:r w:rsidRPr="006553E5">
              <w:rPr>
                <w:sz w:val="20"/>
                <w:szCs w:val="20"/>
                <w:lang w:val="es-ES_tradnl"/>
              </w:rPr>
              <w:t>bajo la responsabilidad del director</w:t>
            </w:r>
            <w:r>
              <w:rPr>
                <w:sz w:val="20"/>
                <w:szCs w:val="20"/>
                <w:lang w:val="es-ES_tradnl"/>
              </w:rPr>
              <w:t xml:space="preserve"> de proyectos </w:t>
            </w:r>
            <w:r w:rsidRPr="006553E5">
              <w:rPr>
                <w:sz w:val="20"/>
                <w:szCs w:val="20"/>
                <w:lang w:val="es-ES_tradnl"/>
              </w:rPr>
              <w:t>o coordinador del proyecto de justicia (o protección)</w:t>
            </w:r>
            <w:r w:rsidR="00955E9F">
              <w:rPr>
                <w:sz w:val="20"/>
                <w:szCs w:val="20"/>
                <w:lang w:val="es-ES_tradnl"/>
              </w:rPr>
              <w:t>,</w:t>
            </w:r>
            <w:r w:rsidRPr="006553E5">
              <w:rPr>
                <w:sz w:val="20"/>
                <w:szCs w:val="20"/>
                <w:lang w:val="es-ES_tradnl"/>
              </w:rPr>
              <w:t xml:space="preserve"> qu</w:t>
            </w:r>
            <w:r>
              <w:rPr>
                <w:sz w:val="20"/>
                <w:szCs w:val="20"/>
                <w:lang w:val="es-ES_tradnl"/>
              </w:rPr>
              <w:t>ien</w:t>
            </w:r>
            <w:r w:rsidRPr="006553E5">
              <w:rPr>
                <w:sz w:val="20"/>
                <w:szCs w:val="20"/>
                <w:lang w:val="es-ES_tradnl"/>
              </w:rPr>
              <w:t xml:space="preserve"> pueden delegar la </w:t>
            </w:r>
            <w:r>
              <w:rPr>
                <w:sz w:val="20"/>
                <w:szCs w:val="20"/>
                <w:lang w:val="es-ES_tradnl"/>
              </w:rPr>
              <w:t>re</w:t>
            </w:r>
            <w:r w:rsidRPr="006553E5">
              <w:rPr>
                <w:sz w:val="20"/>
                <w:szCs w:val="20"/>
                <w:lang w:val="es-ES_tradnl"/>
              </w:rPr>
              <w:t xml:space="preserve">colección </w:t>
            </w:r>
            <w:r w:rsidR="00363915">
              <w:rPr>
                <w:sz w:val="20"/>
                <w:szCs w:val="20"/>
                <w:lang w:val="es-ES_tradnl"/>
              </w:rPr>
              <w:t>a</w:t>
            </w:r>
            <w:r w:rsidRPr="006553E5">
              <w:rPr>
                <w:sz w:val="20"/>
                <w:szCs w:val="20"/>
                <w:lang w:val="es-ES_tradnl"/>
              </w:rPr>
              <w:t xml:space="preserve"> los </w:t>
            </w:r>
            <w:r>
              <w:rPr>
                <w:sz w:val="20"/>
                <w:szCs w:val="20"/>
                <w:lang w:val="es-ES_tradnl"/>
              </w:rPr>
              <w:t>equipos de campo (</w:t>
            </w:r>
            <w:r w:rsidR="00955E9F">
              <w:rPr>
                <w:sz w:val="20"/>
                <w:szCs w:val="20"/>
                <w:lang w:val="es-ES_tradnl"/>
              </w:rPr>
              <w:t>responsable</w:t>
            </w:r>
            <w:r>
              <w:rPr>
                <w:sz w:val="20"/>
                <w:szCs w:val="20"/>
                <w:lang w:val="es-ES_tradnl"/>
              </w:rPr>
              <w:t xml:space="preserve"> de M&amp;</w:t>
            </w:r>
            <w:r w:rsidRPr="006553E5">
              <w:rPr>
                <w:sz w:val="20"/>
                <w:szCs w:val="20"/>
                <w:lang w:val="es-ES_tradnl"/>
              </w:rPr>
              <w:t xml:space="preserve">E, trabajador social, </w:t>
            </w:r>
            <w:r w:rsidR="00955E9F">
              <w:rPr>
                <w:sz w:val="20"/>
                <w:szCs w:val="20"/>
                <w:lang w:val="es-ES_tradnl"/>
              </w:rPr>
              <w:t>especialista legal</w:t>
            </w:r>
            <w:r w:rsidRPr="006553E5">
              <w:rPr>
                <w:sz w:val="20"/>
                <w:szCs w:val="20"/>
                <w:lang w:val="es-ES_tradnl"/>
              </w:rPr>
              <w:t>, etc.). La información se envía con</w:t>
            </w:r>
            <w:r w:rsidR="00363915">
              <w:rPr>
                <w:sz w:val="20"/>
                <w:szCs w:val="20"/>
                <w:lang w:val="es-ES_tradnl"/>
              </w:rPr>
              <w:t xml:space="preserve"> un análisis </w:t>
            </w:r>
            <w:r>
              <w:rPr>
                <w:sz w:val="20"/>
                <w:szCs w:val="20"/>
                <w:lang w:val="es-ES_tradnl"/>
              </w:rPr>
              <w:t xml:space="preserve">al </w:t>
            </w:r>
            <w:r w:rsidR="00955E9F">
              <w:rPr>
                <w:sz w:val="20"/>
                <w:szCs w:val="20"/>
                <w:lang w:val="es-ES_tradnl"/>
              </w:rPr>
              <w:t xml:space="preserve">jefe de </w:t>
            </w:r>
            <w:r>
              <w:rPr>
                <w:sz w:val="20"/>
                <w:szCs w:val="20"/>
                <w:lang w:val="es-ES_tradnl"/>
              </w:rPr>
              <w:t>delega</w:t>
            </w:r>
            <w:r w:rsidR="00955E9F">
              <w:rPr>
                <w:sz w:val="20"/>
                <w:szCs w:val="20"/>
                <w:lang w:val="es-ES_tradnl"/>
              </w:rPr>
              <w:t>ción</w:t>
            </w:r>
            <w:r>
              <w:rPr>
                <w:sz w:val="20"/>
                <w:szCs w:val="20"/>
                <w:lang w:val="es-ES_tradnl"/>
              </w:rPr>
              <w:t xml:space="preserve">, </w:t>
            </w:r>
            <w:r w:rsidRPr="006553E5">
              <w:rPr>
                <w:sz w:val="20"/>
                <w:szCs w:val="20"/>
                <w:lang w:val="es-ES_tradnl"/>
              </w:rPr>
              <w:t>qu</w:t>
            </w:r>
            <w:r>
              <w:rPr>
                <w:sz w:val="20"/>
                <w:szCs w:val="20"/>
                <w:lang w:val="es-ES_tradnl"/>
              </w:rPr>
              <w:t>i</w:t>
            </w:r>
            <w:r w:rsidRPr="006553E5">
              <w:rPr>
                <w:sz w:val="20"/>
                <w:szCs w:val="20"/>
                <w:lang w:val="es-ES_tradnl"/>
              </w:rPr>
              <w:t>e</w:t>
            </w:r>
            <w:r>
              <w:rPr>
                <w:sz w:val="20"/>
                <w:szCs w:val="20"/>
                <w:lang w:val="es-ES_tradnl"/>
              </w:rPr>
              <w:t>n</w:t>
            </w:r>
            <w:r w:rsidRPr="006553E5">
              <w:rPr>
                <w:sz w:val="20"/>
                <w:szCs w:val="20"/>
                <w:lang w:val="es-ES_tradnl"/>
              </w:rPr>
              <w:t xml:space="preserve"> l</w:t>
            </w:r>
            <w:r w:rsidR="00363915">
              <w:rPr>
                <w:sz w:val="20"/>
                <w:szCs w:val="20"/>
                <w:lang w:val="es-ES_tradnl"/>
              </w:rPr>
              <w:t xml:space="preserve">a transmite </w:t>
            </w:r>
            <w:r w:rsidRPr="006553E5">
              <w:rPr>
                <w:sz w:val="20"/>
                <w:szCs w:val="20"/>
                <w:lang w:val="es-ES_tradnl"/>
              </w:rPr>
              <w:t xml:space="preserve">al coordinador de </w:t>
            </w:r>
            <w:r w:rsidR="00955E9F">
              <w:rPr>
                <w:sz w:val="20"/>
                <w:szCs w:val="20"/>
                <w:lang w:val="es-ES_tradnl"/>
              </w:rPr>
              <w:t>j</w:t>
            </w:r>
            <w:r w:rsidRPr="006553E5">
              <w:rPr>
                <w:sz w:val="20"/>
                <w:szCs w:val="20"/>
                <w:lang w:val="es-ES_tradnl"/>
              </w:rPr>
              <w:t xml:space="preserve">usticia a nivel regional que consolida la información </w:t>
            </w:r>
            <w:r w:rsidR="000A37AB">
              <w:rPr>
                <w:sz w:val="20"/>
                <w:szCs w:val="20"/>
                <w:lang w:val="es-ES_tradnl"/>
              </w:rPr>
              <w:t>de los diferentes países</w:t>
            </w:r>
            <w:r w:rsidR="00955E9F">
              <w:rPr>
                <w:sz w:val="20"/>
                <w:szCs w:val="20"/>
                <w:lang w:val="es-ES_tradnl"/>
              </w:rPr>
              <w:t xml:space="preserve"> de la región</w:t>
            </w:r>
            <w:r w:rsidR="000A37AB">
              <w:rPr>
                <w:sz w:val="20"/>
                <w:szCs w:val="20"/>
                <w:lang w:val="es-ES_tradnl"/>
              </w:rPr>
              <w:t xml:space="preserve">, la analiza </w:t>
            </w:r>
            <w:r w:rsidRPr="006553E5">
              <w:rPr>
                <w:sz w:val="20"/>
                <w:szCs w:val="20"/>
                <w:lang w:val="es-ES_tradnl"/>
              </w:rPr>
              <w:t>y la envía a la sede</w:t>
            </w:r>
            <w:r w:rsidR="000A37AB">
              <w:rPr>
                <w:sz w:val="20"/>
                <w:szCs w:val="20"/>
                <w:lang w:val="es-ES_tradnl"/>
              </w:rPr>
              <w:t xml:space="preserve"> que procederá a la compilación a nivel macro. </w:t>
            </w:r>
          </w:p>
        </w:tc>
      </w:tr>
      <w:tr w:rsidR="00171DBD" w:rsidRPr="00F118AA" w14:paraId="12A2138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14:paraId="4C6B6590" w14:textId="761705E1" w:rsidR="00171DBD" w:rsidRPr="00AF07CC" w:rsidRDefault="005D1800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Temas vinculados con la calidad</w:t>
            </w:r>
            <w:r w:rsidRPr="00580BF5"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es-ES_tradnl" w:eastAsia="fr-FR"/>
              </w:rPr>
              <w:t>recomendados</w:t>
            </w:r>
            <w:r w:rsidR="000A37AB"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24260B" w14:textId="3A82AC31" w:rsidR="00673C26" w:rsidRPr="00AF07CC" w:rsidRDefault="000A37AB" w:rsidP="0054327B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La calidad de los</w:t>
            </w:r>
            <w:r w:rsidRPr="00E453E5">
              <w:rPr>
                <w:sz w:val="20"/>
                <w:szCs w:val="20"/>
                <w:lang w:val="es-ES_tradnl"/>
              </w:rPr>
              <w:t xml:space="preserve"> indicadores puede verse afectad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E453E5">
              <w:rPr>
                <w:sz w:val="20"/>
                <w:szCs w:val="20"/>
                <w:lang w:val="es-ES_tradnl"/>
              </w:rPr>
              <w:t xml:space="preserve"> por el rigor de la reco</w:t>
            </w:r>
            <w:r>
              <w:rPr>
                <w:sz w:val="20"/>
                <w:szCs w:val="20"/>
                <w:lang w:val="es-ES_tradnl"/>
              </w:rPr>
              <w:t xml:space="preserve">lección </w:t>
            </w:r>
            <w:r w:rsidRPr="00E453E5">
              <w:rPr>
                <w:sz w:val="20"/>
                <w:szCs w:val="20"/>
                <w:lang w:val="es-ES_tradnl"/>
              </w:rPr>
              <w:t>de</w:t>
            </w:r>
            <w:r w:rsidR="0048586D">
              <w:rPr>
                <w:sz w:val="20"/>
                <w:szCs w:val="20"/>
                <w:lang w:val="es-ES_tradnl"/>
              </w:rPr>
              <w:t xml:space="preserve"> la</w:t>
            </w:r>
            <w:r w:rsidRPr="00E453E5">
              <w:rPr>
                <w:sz w:val="20"/>
                <w:szCs w:val="20"/>
                <w:lang w:val="es-ES_tradnl"/>
              </w:rPr>
              <w:t xml:space="preserve"> información por </w:t>
            </w:r>
            <w:r>
              <w:rPr>
                <w:sz w:val="20"/>
                <w:szCs w:val="20"/>
                <w:lang w:val="es-ES_tradnl"/>
              </w:rPr>
              <w:t xml:space="preserve">parte de </w:t>
            </w:r>
            <w:r w:rsidRPr="00E453E5">
              <w:rPr>
                <w:sz w:val="20"/>
                <w:szCs w:val="20"/>
                <w:lang w:val="es-ES_tradnl"/>
              </w:rPr>
              <w:t xml:space="preserve">las </w:t>
            </w:r>
            <w:r w:rsidR="0048586D">
              <w:rPr>
                <w:sz w:val="20"/>
                <w:szCs w:val="20"/>
                <w:lang w:val="es-ES_tradnl"/>
              </w:rPr>
              <w:t>instituciones</w:t>
            </w:r>
            <w:r w:rsidRPr="00E453E5">
              <w:rPr>
                <w:sz w:val="20"/>
                <w:szCs w:val="20"/>
                <w:lang w:val="es-ES_tradnl"/>
              </w:rPr>
              <w:t xml:space="preserve"> afectadas, </w:t>
            </w:r>
            <w:r>
              <w:rPr>
                <w:sz w:val="20"/>
                <w:szCs w:val="20"/>
                <w:lang w:val="es-ES_tradnl"/>
              </w:rPr>
              <w:t xml:space="preserve">ya </w:t>
            </w:r>
            <w:r w:rsidRPr="00E453E5">
              <w:rPr>
                <w:sz w:val="20"/>
                <w:szCs w:val="20"/>
                <w:lang w:val="es-ES_tradnl"/>
              </w:rPr>
              <w:t>que si</w:t>
            </w:r>
            <w:r>
              <w:rPr>
                <w:sz w:val="20"/>
                <w:szCs w:val="20"/>
                <w:lang w:val="es-ES_tradnl"/>
              </w:rPr>
              <w:t xml:space="preserve"> estas </w:t>
            </w:r>
            <w:r w:rsidRPr="00E453E5">
              <w:rPr>
                <w:sz w:val="20"/>
                <w:szCs w:val="20"/>
                <w:lang w:val="es-ES_tradnl"/>
              </w:rPr>
              <w:t>no transmiten la información correcta</w:t>
            </w:r>
            <w:r w:rsidR="0048586D">
              <w:rPr>
                <w:sz w:val="20"/>
                <w:szCs w:val="20"/>
                <w:lang w:val="es-ES_tradnl"/>
              </w:rPr>
              <w:t>,</w:t>
            </w:r>
            <w:r w:rsidRPr="00E453E5">
              <w:rPr>
                <w:sz w:val="20"/>
                <w:szCs w:val="20"/>
                <w:lang w:val="es-ES_tradnl"/>
              </w:rPr>
              <w:t xml:space="preserve"> puede</w:t>
            </w:r>
            <w:r w:rsidR="00187A7B">
              <w:rPr>
                <w:sz w:val="20"/>
                <w:szCs w:val="20"/>
                <w:lang w:val="es-ES_tradnl"/>
              </w:rPr>
              <w:t>n</w:t>
            </w:r>
            <w:r>
              <w:rPr>
                <w:sz w:val="20"/>
                <w:szCs w:val="20"/>
                <w:lang w:val="es-ES_tradnl"/>
              </w:rPr>
              <w:t xml:space="preserve"> conducir al error</w:t>
            </w:r>
            <w:r w:rsidR="00673C26" w:rsidRPr="00AF07CC">
              <w:rPr>
                <w:sz w:val="20"/>
                <w:szCs w:val="20"/>
                <w:lang w:val="es-ES_tradnl"/>
              </w:rPr>
              <w:t>.</w:t>
            </w:r>
          </w:p>
          <w:p w14:paraId="38D460F1" w14:textId="77777777" w:rsidR="00C67064" w:rsidRPr="00AF07CC" w:rsidRDefault="00C67064" w:rsidP="0054327B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4697DB70" w14:textId="60A9ED53" w:rsidR="005838A3" w:rsidRPr="00BC4A4F" w:rsidRDefault="00187A7B" w:rsidP="00BC4A4F">
            <w:pPr>
              <w:pStyle w:val="Paragraphedeliste"/>
              <w:numPr>
                <w:ilvl w:val="0"/>
                <w:numId w:val="6"/>
              </w:numPr>
              <w:spacing w:after="120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Anteriormente a toda recolección, será necesario aclarar las etapas claves de la cadena penal y el </w:t>
            </w:r>
            <w:r w:rsidRPr="00151EB8">
              <w:rPr>
                <w:iCs/>
                <w:sz w:val="20"/>
                <w:szCs w:val="20"/>
                <w:lang w:val="es-ES_tradnl"/>
              </w:rPr>
              <w:t xml:space="preserve">vocabulario utilizado </w:t>
            </w:r>
            <w:r w:rsidR="001B12B9" w:rsidRPr="00BC4A4F">
              <w:rPr>
                <w:sz w:val="20"/>
                <w:szCs w:val="20"/>
                <w:lang w:val="es-ES_tradnl"/>
              </w:rPr>
              <w:t>(La</w:t>
            </w:r>
            <w:r w:rsidR="00BC4A4F">
              <w:rPr>
                <w:sz w:val="20"/>
                <w:szCs w:val="20"/>
                <w:lang w:val="es-ES_tradnl"/>
              </w:rPr>
              <w:t xml:space="preserve"> aclaración del concepto de </w:t>
            </w:r>
            <w:r w:rsidR="0048586D">
              <w:rPr>
                <w:sz w:val="20"/>
                <w:szCs w:val="20"/>
                <w:lang w:val="es-ES_tradnl"/>
              </w:rPr>
              <w:t>remisión</w:t>
            </w:r>
            <w:r w:rsidR="00BC4A4F">
              <w:rPr>
                <w:sz w:val="20"/>
                <w:szCs w:val="20"/>
                <w:lang w:val="es-ES_tradnl"/>
              </w:rPr>
              <w:t xml:space="preserve"> es 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importante </w:t>
            </w:r>
            <w:r w:rsidR="00BC4A4F">
              <w:rPr>
                <w:sz w:val="20"/>
                <w:szCs w:val="20"/>
                <w:lang w:val="es-ES_tradnl"/>
              </w:rPr>
              <w:t>también con las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 institu</w:t>
            </w:r>
            <w:r w:rsidR="00BC4A4F">
              <w:rPr>
                <w:sz w:val="20"/>
                <w:szCs w:val="20"/>
                <w:lang w:val="es-ES_tradnl"/>
              </w:rPr>
              <w:t>c</w:t>
            </w:r>
            <w:r w:rsidR="001B12B9" w:rsidRPr="00BC4A4F">
              <w:rPr>
                <w:sz w:val="20"/>
                <w:szCs w:val="20"/>
                <w:lang w:val="es-ES_tradnl"/>
              </w:rPr>
              <w:t>ion</w:t>
            </w:r>
            <w:r w:rsidR="00BC4A4F">
              <w:rPr>
                <w:sz w:val="20"/>
                <w:szCs w:val="20"/>
                <w:lang w:val="es-ES_tradnl"/>
              </w:rPr>
              <w:t>e</w:t>
            </w:r>
            <w:r w:rsidR="001B12B9" w:rsidRPr="00BC4A4F">
              <w:rPr>
                <w:sz w:val="20"/>
                <w:szCs w:val="20"/>
                <w:lang w:val="es-ES_tradnl"/>
              </w:rPr>
              <w:t>s p</w:t>
            </w:r>
            <w:r w:rsidR="00BC4A4F">
              <w:rPr>
                <w:sz w:val="20"/>
                <w:szCs w:val="20"/>
                <w:lang w:val="es-ES_tradnl"/>
              </w:rPr>
              <w:t>ara asegurar que los niños que no son procesados por falta de pruebas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, </w:t>
            </w:r>
            <w:r w:rsidR="00BC4A4F">
              <w:rPr>
                <w:sz w:val="20"/>
                <w:szCs w:val="20"/>
                <w:lang w:val="es-ES_tradnl"/>
              </w:rPr>
              <w:t>u otras razones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, </w:t>
            </w:r>
            <w:r w:rsidR="00BC4A4F">
              <w:rPr>
                <w:sz w:val="20"/>
                <w:szCs w:val="20"/>
                <w:lang w:val="es-ES_tradnl"/>
              </w:rPr>
              <w:t>no sean contabilizados en las cifras</w:t>
            </w:r>
            <w:r w:rsidR="001B12B9" w:rsidRPr="00BC4A4F">
              <w:rPr>
                <w:sz w:val="20"/>
                <w:szCs w:val="20"/>
                <w:lang w:val="es-ES_tradnl"/>
              </w:rPr>
              <w:t>)</w:t>
            </w:r>
            <w:r w:rsidR="00BC4A4F">
              <w:rPr>
                <w:sz w:val="20"/>
                <w:szCs w:val="20"/>
                <w:lang w:val="es-ES_tradnl"/>
              </w:rPr>
              <w:t xml:space="preserve">, así como las diferentes medidas de </w:t>
            </w:r>
            <w:r w:rsidR="0048586D">
              <w:rPr>
                <w:sz w:val="20"/>
                <w:szCs w:val="20"/>
                <w:lang w:val="es-ES_tradnl"/>
              </w:rPr>
              <w:t>remisión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 en vig</w:t>
            </w:r>
            <w:r w:rsidR="00BC4A4F">
              <w:rPr>
                <w:sz w:val="20"/>
                <w:szCs w:val="20"/>
                <w:lang w:val="es-ES_tradnl"/>
              </w:rPr>
              <w:t>o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r </w:t>
            </w:r>
            <w:r w:rsidR="00BC4A4F">
              <w:rPr>
                <w:sz w:val="20"/>
                <w:szCs w:val="20"/>
                <w:lang w:val="es-ES_tradnl"/>
              </w:rPr>
              <w:t xml:space="preserve">en el marco jurídico </w:t>
            </w:r>
            <w:r w:rsidR="001B12B9" w:rsidRPr="00BC4A4F">
              <w:rPr>
                <w:sz w:val="20"/>
                <w:szCs w:val="20"/>
                <w:lang w:val="es-ES_tradnl"/>
              </w:rPr>
              <w:t>na</w:t>
            </w:r>
            <w:r w:rsidR="00BC4A4F">
              <w:rPr>
                <w:sz w:val="20"/>
                <w:szCs w:val="20"/>
                <w:lang w:val="es-ES_tradnl"/>
              </w:rPr>
              <w:t>c</w:t>
            </w:r>
            <w:r w:rsidR="001B12B9" w:rsidRPr="00BC4A4F">
              <w:rPr>
                <w:sz w:val="20"/>
                <w:szCs w:val="20"/>
                <w:lang w:val="es-ES_tradnl"/>
              </w:rPr>
              <w:t xml:space="preserve">ional. </w:t>
            </w:r>
            <w:r w:rsidR="00BC4A4F" w:rsidRPr="00BC4A4F">
              <w:rPr>
                <w:iCs/>
                <w:sz w:val="20"/>
                <w:szCs w:val="20"/>
                <w:lang w:val="es-ES_tradnl"/>
              </w:rPr>
              <w:t xml:space="preserve">Estos elementos contextuales deben enviarse al mismo tiempo que los </w:t>
            </w:r>
            <w:r w:rsidR="0048586D">
              <w:rPr>
                <w:iCs/>
                <w:sz w:val="20"/>
                <w:szCs w:val="20"/>
                <w:lang w:val="es-ES_tradnl"/>
              </w:rPr>
              <w:t xml:space="preserve">informes de </w:t>
            </w:r>
            <w:r w:rsidR="00BC4A4F" w:rsidRPr="00BC4A4F">
              <w:rPr>
                <w:iCs/>
                <w:sz w:val="20"/>
                <w:szCs w:val="20"/>
                <w:lang w:val="es-ES_tradnl"/>
              </w:rPr>
              <w:t>indicadores</w:t>
            </w:r>
            <w:r w:rsidR="00BC4A4F">
              <w:rPr>
                <w:iCs/>
                <w:sz w:val="20"/>
                <w:szCs w:val="20"/>
                <w:lang w:val="es-ES_tradnl"/>
              </w:rPr>
              <w:t>.</w:t>
            </w:r>
          </w:p>
          <w:p w14:paraId="4ACA2204" w14:textId="67498122" w:rsidR="005838A3" w:rsidRPr="00AF07CC" w:rsidRDefault="00BC4A4F" w:rsidP="00187A7B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BC4A4F">
              <w:rPr>
                <w:sz w:val="20"/>
                <w:szCs w:val="20"/>
                <w:lang w:val="es-ES_tradnl"/>
              </w:rPr>
              <w:t xml:space="preserve">Es posible que la información </w:t>
            </w:r>
            <w:r>
              <w:rPr>
                <w:sz w:val="20"/>
                <w:szCs w:val="20"/>
                <w:lang w:val="es-ES_tradnl"/>
              </w:rPr>
              <w:t xml:space="preserve">sea recolectada </w:t>
            </w:r>
            <w:r w:rsidRPr="00BC4A4F">
              <w:rPr>
                <w:sz w:val="20"/>
                <w:szCs w:val="20"/>
                <w:lang w:val="es-ES_tradnl"/>
              </w:rPr>
              <w:t xml:space="preserve">de diferentes </w:t>
            </w:r>
            <w:r>
              <w:rPr>
                <w:sz w:val="20"/>
                <w:szCs w:val="20"/>
                <w:lang w:val="es-ES_tradnl"/>
              </w:rPr>
              <w:t xml:space="preserve">lugares </w:t>
            </w:r>
            <w:r w:rsidRPr="00BC4A4F">
              <w:rPr>
                <w:sz w:val="20"/>
                <w:szCs w:val="20"/>
                <w:lang w:val="es-ES_tradnl"/>
              </w:rPr>
              <w:t xml:space="preserve">en una </w:t>
            </w:r>
            <w:r>
              <w:rPr>
                <w:sz w:val="20"/>
                <w:szCs w:val="20"/>
                <w:lang w:val="es-ES_tradnl"/>
              </w:rPr>
              <w:t>misma</w:t>
            </w:r>
            <w:r w:rsidRPr="00BC4A4F">
              <w:rPr>
                <w:sz w:val="20"/>
                <w:szCs w:val="20"/>
                <w:lang w:val="es-ES_tradnl"/>
              </w:rPr>
              <w:t xml:space="preserve"> jurisdicción. Por lo tanto, </w:t>
            </w:r>
            <w:r>
              <w:rPr>
                <w:sz w:val="20"/>
                <w:szCs w:val="20"/>
                <w:lang w:val="es-ES_tradnl"/>
              </w:rPr>
              <w:t>es necesario</w:t>
            </w:r>
            <w:r w:rsidRPr="00BC4A4F">
              <w:rPr>
                <w:sz w:val="20"/>
                <w:szCs w:val="20"/>
                <w:lang w:val="es-ES_tradnl"/>
              </w:rPr>
              <w:t xml:space="preserve"> estar en contacto con los diferentes "puntos de entrada" </w:t>
            </w:r>
            <w:r>
              <w:rPr>
                <w:sz w:val="20"/>
                <w:szCs w:val="20"/>
                <w:lang w:val="es-ES_tradnl"/>
              </w:rPr>
              <w:t>de</w:t>
            </w:r>
            <w:r w:rsidRPr="00BC4A4F">
              <w:rPr>
                <w:sz w:val="20"/>
                <w:szCs w:val="20"/>
                <w:lang w:val="es-ES_tradnl"/>
              </w:rPr>
              <w:t xml:space="preserve"> los niños en conflicto con la ley (por ejemplo, </w:t>
            </w:r>
            <w:r>
              <w:rPr>
                <w:sz w:val="20"/>
                <w:szCs w:val="20"/>
                <w:lang w:val="es-ES_tradnl"/>
              </w:rPr>
              <w:t xml:space="preserve">la comisaria de </w:t>
            </w:r>
            <w:r w:rsidRPr="00BC4A4F">
              <w:rPr>
                <w:sz w:val="20"/>
                <w:szCs w:val="20"/>
                <w:lang w:val="es-ES_tradnl"/>
              </w:rPr>
              <w:t xml:space="preserve">policía) y </w:t>
            </w:r>
            <w:r w:rsidR="00501819">
              <w:rPr>
                <w:sz w:val="20"/>
                <w:szCs w:val="20"/>
                <w:lang w:val="es-ES_tradnl"/>
              </w:rPr>
              <w:t xml:space="preserve">asegurarse </w:t>
            </w:r>
            <w:r w:rsidRPr="00BC4A4F">
              <w:rPr>
                <w:sz w:val="20"/>
                <w:szCs w:val="20"/>
                <w:lang w:val="es-ES_tradnl"/>
              </w:rPr>
              <w:t>que la información suministrada mensualmente s</w:t>
            </w:r>
            <w:r>
              <w:rPr>
                <w:sz w:val="20"/>
                <w:szCs w:val="20"/>
                <w:lang w:val="es-ES_tradnl"/>
              </w:rPr>
              <w:t>ea</w:t>
            </w:r>
            <w:r w:rsidRPr="00BC4A4F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con</w:t>
            </w:r>
            <w:r w:rsidRPr="00BC4A4F">
              <w:rPr>
                <w:sz w:val="20"/>
                <w:szCs w:val="20"/>
                <w:lang w:val="es-ES_tradnl"/>
              </w:rPr>
              <w:t>fiable (por ejemplo, mediante visitas</w:t>
            </w:r>
            <w:r>
              <w:rPr>
                <w:sz w:val="20"/>
                <w:szCs w:val="20"/>
                <w:lang w:val="es-ES_tradnl"/>
              </w:rPr>
              <w:t xml:space="preserve"> a</w:t>
            </w:r>
            <w:r w:rsidRPr="00BC4A4F">
              <w:rPr>
                <w:sz w:val="20"/>
                <w:szCs w:val="20"/>
                <w:lang w:val="es-ES_tradnl"/>
              </w:rPr>
              <w:t xml:space="preserve"> los lugares de privación de libertad).</w:t>
            </w:r>
          </w:p>
          <w:p w14:paraId="4787D47C" w14:textId="09EBD989" w:rsidR="00C67064" w:rsidRPr="008F2843" w:rsidRDefault="008F2843" w:rsidP="008F2843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</w:t>
            </w:r>
            <w:r w:rsidRPr="008F2843">
              <w:rPr>
                <w:sz w:val="20"/>
                <w:szCs w:val="20"/>
                <w:lang w:val="es-ES_tradnl"/>
              </w:rPr>
              <w:t>os datos deben ser cruzad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8F2843">
              <w:rPr>
                <w:sz w:val="20"/>
                <w:szCs w:val="20"/>
                <w:lang w:val="es-ES_tradnl"/>
              </w:rPr>
              <w:t xml:space="preserve">s con la información proporcionada por </w:t>
            </w:r>
            <w:r>
              <w:rPr>
                <w:sz w:val="20"/>
                <w:szCs w:val="20"/>
                <w:lang w:val="es-ES_tradnl"/>
              </w:rPr>
              <w:t xml:space="preserve">las </w:t>
            </w:r>
            <w:r w:rsidRPr="008F2843">
              <w:rPr>
                <w:sz w:val="20"/>
                <w:szCs w:val="20"/>
                <w:lang w:val="es-ES_tradnl"/>
              </w:rPr>
              <w:t xml:space="preserve">otras instituciones asociadas (por ejemplo, se puede </w:t>
            </w:r>
            <w:r>
              <w:rPr>
                <w:sz w:val="20"/>
                <w:szCs w:val="20"/>
                <w:lang w:val="es-ES_tradnl"/>
              </w:rPr>
              <w:t>verificar</w:t>
            </w:r>
            <w:r w:rsidRPr="008F2843">
              <w:rPr>
                <w:sz w:val="20"/>
                <w:szCs w:val="20"/>
                <w:lang w:val="es-ES_tradnl"/>
              </w:rPr>
              <w:t xml:space="preserve"> la </w:t>
            </w:r>
            <w:r w:rsidRPr="008F2843">
              <w:rPr>
                <w:sz w:val="20"/>
                <w:szCs w:val="20"/>
                <w:lang w:val="es-ES_tradnl"/>
              </w:rPr>
              <w:lastRenderedPageBreak/>
              <w:t xml:space="preserve">información proporcionada por la policía con </w:t>
            </w:r>
            <w:r>
              <w:rPr>
                <w:sz w:val="20"/>
                <w:szCs w:val="20"/>
                <w:lang w:val="es-ES_tradnl"/>
              </w:rPr>
              <w:t xml:space="preserve">la fiscalía, </w:t>
            </w:r>
            <w:r w:rsidRPr="008F2843">
              <w:rPr>
                <w:sz w:val="20"/>
                <w:szCs w:val="20"/>
                <w:lang w:val="es-ES_tradnl"/>
              </w:rPr>
              <w:t xml:space="preserve">o con las redes de protección de la infancia, cuando </w:t>
            </w:r>
            <w:r>
              <w:rPr>
                <w:sz w:val="20"/>
                <w:szCs w:val="20"/>
                <w:lang w:val="es-ES_tradnl"/>
              </w:rPr>
              <w:t xml:space="preserve">estas </w:t>
            </w:r>
            <w:r w:rsidRPr="008F2843">
              <w:rPr>
                <w:sz w:val="20"/>
                <w:szCs w:val="20"/>
                <w:lang w:val="es-ES_tradnl"/>
              </w:rPr>
              <w:t>tienen acceso a la información)</w:t>
            </w:r>
            <w:r w:rsidR="00C67064" w:rsidRPr="008F2843">
              <w:rPr>
                <w:sz w:val="20"/>
                <w:szCs w:val="20"/>
                <w:lang w:val="es-ES_tradnl"/>
              </w:rPr>
              <w:t>.</w:t>
            </w:r>
          </w:p>
          <w:p w14:paraId="40EF7B81" w14:textId="77777777" w:rsidR="00C12824" w:rsidRPr="00AF07CC" w:rsidRDefault="00C12824" w:rsidP="00C12824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3E61D144" w14:textId="0186606E" w:rsidR="00C12824" w:rsidRPr="00AF07CC" w:rsidRDefault="00C12824" w:rsidP="00C12824">
            <w:pPr>
              <w:spacing w:after="0"/>
              <w:rPr>
                <w:sz w:val="20"/>
                <w:szCs w:val="20"/>
                <w:lang w:val="es-ES_tradnl"/>
              </w:rPr>
            </w:pPr>
            <w:r w:rsidRPr="00AF07CC">
              <w:rPr>
                <w:sz w:val="20"/>
                <w:szCs w:val="20"/>
                <w:lang w:val="es-ES_tradnl"/>
              </w:rPr>
              <w:t>Probl</w:t>
            </w:r>
            <w:r w:rsidR="008F2843">
              <w:rPr>
                <w:sz w:val="20"/>
                <w:szCs w:val="20"/>
                <w:lang w:val="es-ES_tradnl"/>
              </w:rPr>
              <w:t>ema de acceso</w:t>
            </w:r>
            <w:r w:rsidRPr="00AF07CC">
              <w:rPr>
                <w:sz w:val="20"/>
                <w:szCs w:val="20"/>
                <w:lang w:val="es-ES_tradnl"/>
              </w:rPr>
              <w:t xml:space="preserve"> : </w:t>
            </w:r>
            <w:r w:rsidR="008F2843">
              <w:rPr>
                <w:sz w:val="20"/>
                <w:szCs w:val="20"/>
                <w:lang w:val="es-ES_tradnl"/>
              </w:rPr>
              <w:t>l</w:t>
            </w:r>
            <w:r w:rsidR="008F2843" w:rsidRPr="008F2843">
              <w:rPr>
                <w:sz w:val="20"/>
                <w:szCs w:val="20"/>
                <w:lang w:val="es-ES_tradnl"/>
              </w:rPr>
              <w:t>a</w:t>
            </w:r>
            <w:r w:rsidR="008F2843">
              <w:rPr>
                <w:sz w:val="20"/>
                <w:szCs w:val="20"/>
                <w:lang w:val="es-ES_tradnl"/>
              </w:rPr>
              <w:t xml:space="preserve"> re</w:t>
            </w:r>
            <w:r w:rsidR="008F2843" w:rsidRPr="008F2843">
              <w:rPr>
                <w:sz w:val="20"/>
                <w:szCs w:val="20"/>
                <w:lang w:val="es-ES_tradnl"/>
              </w:rPr>
              <w:t xml:space="preserve">colección no será posible si no existe un acuerdo con las instituciones </w:t>
            </w:r>
            <w:r w:rsidR="008F2843">
              <w:rPr>
                <w:sz w:val="20"/>
                <w:szCs w:val="20"/>
                <w:lang w:val="es-ES_tradnl"/>
              </w:rPr>
              <w:t>involucradas</w:t>
            </w:r>
            <w:r w:rsidR="008F2843" w:rsidRPr="008F2843">
              <w:rPr>
                <w:sz w:val="20"/>
                <w:szCs w:val="20"/>
                <w:lang w:val="es-ES_tradnl"/>
              </w:rPr>
              <w:t xml:space="preserve"> (en el caso de las</w:t>
            </w:r>
            <w:r w:rsidR="008F2843">
              <w:rPr>
                <w:sz w:val="20"/>
                <w:szCs w:val="20"/>
                <w:lang w:val="es-ES_tradnl"/>
              </w:rPr>
              <w:t xml:space="preserve"> comisarias</w:t>
            </w:r>
            <w:r w:rsidR="008F2843" w:rsidRPr="008F2843">
              <w:rPr>
                <w:sz w:val="20"/>
                <w:szCs w:val="20"/>
                <w:lang w:val="es-ES_tradnl"/>
              </w:rPr>
              <w:t xml:space="preserve"> de policía, sin duda</w:t>
            </w:r>
            <w:r w:rsidR="008F2843">
              <w:rPr>
                <w:sz w:val="20"/>
                <w:szCs w:val="20"/>
                <w:lang w:val="es-ES_tradnl"/>
              </w:rPr>
              <w:t xml:space="preserve"> se requerirá </w:t>
            </w:r>
            <w:r w:rsidR="002C4388">
              <w:rPr>
                <w:sz w:val="20"/>
                <w:szCs w:val="20"/>
                <w:lang w:val="es-ES_tradnl"/>
              </w:rPr>
              <w:t>la aprobación</w:t>
            </w:r>
            <w:r w:rsidR="008F2843">
              <w:rPr>
                <w:sz w:val="20"/>
                <w:szCs w:val="20"/>
                <w:lang w:val="es-ES_tradnl"/>
              </w:rPr>
              <w:t xml:space="preserve"> escrit</w:t>
            </w:r>
            <w:r w:rsidR="002C4388">
              <w:rPr>
                <w:sz w:val="20"/>
                <w:szCs w:val="20"/>
                <w:lang w:val="es-ES_tradnl"/>
              </w:rPr>
              <w:t>a</w:t>
            </w:r>
            <w:r w:rsidR="008F2843">
              <w:rPr>
                <w:sz w:val="20"/>
                <w:szCs w:val="20"/>
                <w:lang w:val="es-ES_tradnl"/>
              </w:rPr>
              <w:t xml:space="preserve"> de los ministerios </w:t>
            </w:r>
            <w:r w:rsidR="0034351C">
              <w:rPr>
                <w:sz w:val="20"/>
                <w:szCs w:val="20"/>
                <w:lang w:val="es-ES_tradnl"/>
              </w:rPr>
              <w:t>involucrados</w:t>
            </w:r>
            <w:r w:rsidR="008F2843" w:rsidRPr="008F2843">
              <w:rPr>
                <w:sz w:val="20"/>
                <w:szCs w:val="20"/>
                <w:lang w:val="es-ES_tradnl"/>
              </w:rPr>
              <w:t>).</w:t>
            </w:r>
          </w:p>
          <w:p w14:paraId="49A5E988" w14:textId="0EE49545" w:rsidR="00673C26" w:rsidRPr="00AF07CC" w:rsidRDefault="008F2843" w:rsidP="00187A7B">
            <w:pPr>
              <w:pStyle w:val="Paragraphedeliste"/>
              <w:numPr>
                <w:ilvl w:val="0"/>
                <w:numId w:val="6"/>
              </w:num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Podría ser necesario incluir la recolección de datos en los </w:t>
            </w:r>
            <w:r w:rsidR="002C4388">
              <w:rPr>
                <w:sz w:val="20"/>
                <w:szCs w:val="20"/>
                <w:lang w:val="es-ES_tradnl"/>
              </w:rPr>
              <w:t xml:space="preserve">Memorandos de Entendimiento </w:t>
            </w:r>
            <w:r>
              <w:rPr>
                <w:sz w:val="20"/>
                <w:szCs w:val="20"/>
                <w:lang w:val="es-ES_tradnl"/>
              </w:rPr>
              <w:t>con las instituciones asociadas para garantizar el acceso a la información</w:t>
            </w:r>
            <w:r w:rsidR="00673C26" w:rsidRPr="00AF07CC">
              <w:rPr>
                <w:sz w:val="20"/>
                <w:szCs w:val="20"/>
                <w:lang w:val="es-ES_tradnl"/>
              </w:rPr>
              <w:t>.</w:t>
            </w:r>
          </w:p>
          <w:p w14:paraId="7CFCD959" w14:textId="77777777" w:rsidR="00C67064" w:rsidRPr="00AF07CC" w:rsidRDefault="00C67064" w:rsidP="00C67064">
            <w:pPr>
              <w:pStyle w:val="Paragraphedeliste"/>
              <w:spacing w:after="0"/>
              <w:rPr>
                <w:sz w:val="20"/>
                <w:szCs w:val="20"/>
                <w:lang w:val="es-ES_tradnl"/>
              </w:rPr>
            </w:pPr>
          </w:p>
          <w:p w14:paraId="0B2B2E76" w14:textId="79B1F04C" w:rsidR="00514187" w:rsidRPr="00AF07CC" w:rsidRDefault="00223625" w:rsidP="001079C1">
            <w:pPr>
              <w:spacing w:after="0"/>
              <w:rPr>
                <w:sz w:val="20"/>
                <w:szCs w:val="20"/>
                <w:lang w:val="es-ES_tradnl"/>
              </w:rPr>
            </w:pPr>
            <w:r w:rsidRPr="0044500A">
              <w:rPr>
                <w:sz w:val="20"/>
                <w:szCs w:val="20"/>
                <w:u w:val="single"/>
                <w:lang w:val="es-ES_tradnl"/>
              </w:rPr>
              <w:t>P</w:t>
            </w:r>
            <w:r>
              <w:rPr>
                <w:sz w:val="20"/>
                <w:szCs w:val="20"/>
                <w:u w:val="single"/>
                <w:lang w:val="es-ES_tradnl"/>
              </w:rPr>
              <w:t>ara ir más lejos</w:t>
            </w:r>
            <w:r w:rsidRPr="0044500A">
              <w:rPr>
                <w:sz w:val="20"/>
                <w:szCs w:val="20"/>
                <w:lang w:val="es-ES_tradnl"/>
              </w:rPr>
              <w:t xml:space="preserve">: </w:t>
            </w:r>
            <w:r w:rsidRPr="00BF7F7B">
              <w:rPr>
                <w:sz w:val="20"/>
                <w:szCs w:val="20"/>
                <w:lang w:val="es-ES_tradnl"/>
              </w:rPr>
              <w:t xml:space="preserve">la debilidad del indicador </w:t>
            </w:r>
            <w:r>
              <w:rPr>
                <w:sz w:val="20"/>
                <w:szCs w:val="20"/>
                <w:lang w:val="es-ES_tradnl"/>
              </w:rPr>
              <w:t xml:space="preserve">es que </w:t>
            </w:r>
            <w:r w:rsidRPr="00BF7F7B">
              <w:rPr>
                <w:sz w:val="20"/>
                <w:szCs w:val="20"/>
                <w:lang w:val="es-ES_tradnl"/>
              </w:rPr>
              <w:t xml:space="preserve">no </w:t>
            </w:r>
            <w:r>
              <w:rPr>
                <w:sz w:val="20"/>
                <w:szCs w:val="20"/>
                <w:lang w:val="es-ES_tradnl"/>
              </w:rPr>
              <w:t>puede</w:t>
            </w:r>
            <w:r w:rsidRPr="00BF7F7B">
              <w:rPr>
                <w:sz w:val="20"/>
                <w:szCs w:val="20"/>
                <w:lang w:val="es-ES_tradnl"/>
              </w:rPr>
              <w:t xml:space="preserve"> ser confrontado con el número total de niños que han sido detenid</w:t>
            </w:r>
            <w:r>
              <w:rPr>
                <w:sz w:val="20"/>
                <w:szCs w:val="20"/>
                <w:lang w:val="es-ES_tradnl"/>
              </w:rPr>
              <w:t>o</w:t>
            </w:r>
            <w:r w:rsidRPr="00BF7F7B">
              <w:rPr>
                <w:sz w:val="20"/>
                <w:szCs w:val="20"/>
                <w:lang w:val="es-ES_tradnl"/>
              </w:rPr>
              <w:t>s</w:t>
            </w:r>
            <w:r>
              <w:rPr>
                <w:sz w:val="20"/>
                <w:szCs w:val="20"/>
                <w:lang w:val="es-ES_tradnl"/>
              </w:rPr>
              <w:t xml:space="preserve">. </w:t>
            </w:r>
            <w:r w:rsidR="008C229B" w:rsidRPr="008C229B">
              <w:rPr>
                <w:sz w:val="20"/>
                <w:szCs w:val="20"/>
                <w:lang w:val="es-ES_tradnl"/>
              </w:rPr>
              <w:t>Lo ideal sería por lo tanto</w:t>
            </w:r>
            <w:r w:rsidR="008C229B">
              <w:rPr>
                <w:sz w:val="20"/>
                <w:szCs w:val="20"/>
                <w:lang w:val="es-ES_tradnl"/>
              </w:rPr>
              <w:t xml:space="preserve"> que pudiera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comparar el número de niños sospechosos de </w:t>
            </w:r>
            <w:r w:rsidR="008C229B">
              <w:rPr>
                <w:sz w:val="20"/>
                <w:szCs w:val="20"/>
                <w:lang w:val="es-ES_tradnl"/>
              </w:rPr>
              <w:t>infracciones a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la ley penal (= número de niños detenidos legítimamente) (denominador) y calcular </w:t>
            </w:r>
            <w:r w:rsidR="002F5198">
              <w:rPr>
                <w:sz w:val="20"/>
                <w:szCs w:val="20"/>
                <w:lang w:val="es-ES_tradnl"/>
              </w:rPr>
              <w:t xml:space="preserve">la proporción </w:t>
            </w:r>
            <w:r w:rsidR="008C229B" w:rsidRPr="008C229B">
              <w:rPr>
                <w:sz w:val="20"/>
                <w:szCs w:val="20"/>
                <w:lang w:val="es-ES_tradnl"/>
              </w:rPr>
              <w:t>de niños que se beneficia</w:t>
            </w:r>
            <w:r w:rsidR="002F5198">
              <w:rPr>
                <w:sz w:val="20"/>
                <w:szCs w:val="20"/>
                <w:lang w:val="es-ES_tradnl"/>
              </w:rPr>
              <w:t>ron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de medidas </w:t>
            </w:r>
            <w:r w:rsidR="008C229B">
              <w:rPr>
                <w:sz w:val="20"/>
                <w:szCs w:val="20"/>
                <w:lang w:val="es-ES_tradnl"/>
              </w:rPr>
              <w:t>de remisión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(numerador) más </w:t>
            </w:r>
            <w:r w:rsidR="008C229B">
              <w:rPr>
                <w:sz w:val="20"/>
                <w:szCs w:val="20"/>
                <w:lang w:val="es-ES_tradnl"/>
              </w:rPr>
              <w:t xml:space="preserve">que simplemente 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el número de </w:t>
            </w:r>
            <w:r w:rsidR="008C229B">
              <w:rPr>
                <w:sz w:val="20"/>
                <w:szCs w:val="20"/>
                <w:lang w:val="es-ES_tradnl"/>
              </w:rPr>
              <w:t>remisiones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. </w:t>
            </w:r>
            <w:r w:rsidR="008C229B" w:rsidRPr="0034351C">
              <w:rPr>
                <w:sz w:val="20"/>
                <w:szCs w:val="20"/>
                <w:lang w:val="es-ES_tradnl"/>
              </w:rPr>
              <w:t xml:space="preserve">Esto permitirá entender mejor en qué medida la aplicación de medidas </w:t>
            </w:r>
            <w:r w:rsidR="002F5198" w:rsidRPr="0034351C">
              <w:rPr>
                <w:sz w:val="20"/>
                <w:szCs w:val="20"/>
                <w:lang w:val="es-ES_tradnl"/>
              </w:rPr>
              <w:t>alienta</w:t>
            </w:r>
            <w:r w:rsidR="008C229B" w:rsidRPr="0034351C">
              <w:rPr>
                <w:sz w:val="20"/>
                <w:szCs w:val="20"/>
                <w:lang w:val="es-ES_tradnl"/>
              </w:rPr>
              <w:t xml:space="preserve"> la remisión en un área determinada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. Sin hacer referencia a este porcentaje, nuestra visión será parcial: </w:t>
            </w:r>
            <w:r w:rsidR="008C229B">
              <w:rPr>
                <w:sz w:val="20"/>
                <w:szCs w:val="20"/>
                <w:lang w:val="es-ES_tradnl"/>
              </w:rPr>
              <w:t xml:space="preserve">el aumento en la aplicación de 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medidas </w:t>
            </w:r>
            <w:r w:rsidR="008C229B">
              <w:rPr>
                <w:sz w:val="20"/>
                <w:szCs w:val="20"/>
                <w:lang w:val="es-ES_tradnl"/>
              </w:rPr>
              <w:t xml:space="preserve">de remisión </w:t>
            </w:r>
            <w:r w:rsidR="008C229B" w:rsidRPr="008C229B">
              <w:rPr>
                <w:sz w:val="20"/>
                <w:szCs w:val="20"/>
                <w:lang w:val="es-ES_tradnl"/>
              </w:rPr>
              <w:t>simpl</w:t>
            </w:r>
            <w:r w:rsidR="002F5198">
              <w:rPr>
                <w:sz w:val="20"/>
                <w:szCs w:val="20"/>
                <w:lang w:val="es-ES_tradnl"/>
              </w:rPr>
              <w:t>emente pueden estar relacionado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con un mayor volumen de detenciones. La información cualitativa en el contexto de la intervención será fundamental para analizar</w:t>
            </w:r>
            <w:r w:rsidR="008C229B">
              <w:rPr>
                <w:sz w:val="20"/>
                <w:szCs w:val="20"/>
                <w:lang w:val="es-ES_tradnl"/>
              </w:rPr>
              <w:t xml:space="preserve"> las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 tendencias, </w:t>
            </w:r>
            <w:r w:rsidR="008C229B">
              <w:rPr>
                <w:sz w:val="20"/>
                <w:szCs w:val="20"/>
                <w:lang w:val="es-ES_tradnl"/>
              </w:rPr>
              <w:t xml:space="preserve">su </w:t>
            </w:r>
            <w:r w:rsidR="008C229B" w:rsidRPr="008C229B">
              <w:rPr>
                <w:sz w:val="20"/>
                <w:szCs w:val="20"/>
                <w:lang w:val="es-ES_tradnl"/>
              </w:rPr>
              <w:t xml:space="preserve">por qué y </w:t>
            </w:r>
            <w:r w:rsidR="008C229B">
              <w:rPr>
                <w:sz w:val="20"/>
                <w:szCs w:val="20"/>
                <w:lang w:val="es-ES_tradnl"/>
              </w:rPr>
              <w:t xml:space="preserve">su </w:t>
            </w:r>
            <w:r w:rsidR="008C229B" w:rsidRPr="008C229B">
              <w:rPr>
                <w:sz w:val="20"/>
                <w:szCs w:val="20"/>
                <w:lang w:val="es-ES_tradnl"/>
              </w:rPr>
              <w:t>cómo.</w:t>
            </w:r>
          </w:p>
        </w:tc>
      </w:tr>
      <w:tr w:rsidR="00171DBD" w:rsidRPr="00F118AA" w14:paraId="33CBDB7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ED4C1EA" w14:textId="56B3C1AB" w:rsidR="00171DBD" w:rsidRPr="00AF07CC" w:rsidRDefault="00171DBD" w:rsidP="008C229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lastRenderedPageBreak/>
              <w:t xml:space="preserve">Plan </w:t>
            </w:r>
            <w:r w:rsidR="008C229B">
              <w:rPr>
                <w:rFonts w:eastAsia="Calibri" w:cs="Calibri"/>
                <w:b/>
                <w:bCs/>
                <w:lang w:val="es-ES_tradnl" w:eastAsia="fr-FR"/>
              </w:rPr>
              <w:t>de análisis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EB2841" w14:textId="77777777" w:rsidR="00614C34" w:rsidRPr="00BF7F7B" w:rsidRDefault="00614C34" w:rsidP="00614C34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A</w:t>
            </w:r>
            <w:r w:rsidRPr="00BF7F7B">
              <w:rPr>
                <w:sz w:val="20"/>
                <w:szCs w:val="20"/>
                <w:lang w:val="es-ES_tradnl"/>
              </w:rPr>
              <w:t>nálisis por género</w:t>
            </w:r>
          </w:p>
          <w:p w14:paraId="5074224D" w14:textId="07BEA1A0" w:rsidR="00614C34" w:rsidRPr="00BF7F7B" w:rsidRDefault="00614C34" w:rsidP="00614C34">
            <w:p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Análisis por </w:t>
            </w:r>
            <w:r w:rsidRPr="00BF7F7B">
              <w:rPr>
                <w:sz w:val="20"/>
                <w:szCs w:val="20"/>
                <w:lang w:val="es-ES_tradnl"/>
              </w:rPr>
              <w:t>medi</w:t>
            </w:r>
            <w:r>
              <w:rPr>
                <w:sz w:val="20"/>
                <w:szCs w:val="20"/>
                <w:lang w:val="es-ES_tradnl"/>
              </w:rPr>
              <w:t>da</w:t>
            </w:r>
            <w:r w:rsidRPr="00BF7F7B">
              <w:rPr>
                <w:sz w:val="20"/>
                <w:szCs w:val="20"/>
                <w:lang w:val="es-ES_tradnl"/>
              </w:rPr>
              <w:t xml:space="preserve"> </w:t>
            </w:r>
            <w:r>
              <w:rPr>
                <w:sz w:val="20"/>
                <w:szCs w:val="20"/>
                <w:lang w:val="es-ES_tradnl"/>
              </w:rPr>
              <w:t>de remisión</w:t>
            </w:r>
            <w:r w:rsidRPr="00BF7F7B">
              <w:rPr>
                <w:sz w:val="20"/>
                <w:szCs w:val="20"/>
                <w:lang w:val="es-ES_tradnl"/>
              </w:rPr>
              <w:t>.</w:t>
            </w:r>
          </w:p>
          <w:p w14:paraId="1254B1E7" w14:textId="77777777" w:rsidR="00614C34" w:rsidRDefault="00614C34" w:rsidP="00614C34">
            <w:pPr>
              <w:spacing w:after="120" w:line="240" w:lineRule="auto"/>
              <w:contextualSpacing/>
              <w:jc w:val="both"/>
              <w:rPr>
                <w:sz w:val="20"/>
                <w:szCs w:val="20"/>
                <w:lang w:val="es-ES_tradnl"/>
              </w:rPr>
            </w:pPr>
          </w:p>
          <w:p w14:paraId="7AF46091" w14:textId="5206A0C4" w:rsidR="00614C34" w:rsidRDefault="00614C34" w:rsidP="00614C34">
            <w:pPr>
              <w:spacing w:after="0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>En l</w:t>
            </w:r>
            <w:r>
              <w:rPr>
                <w:sz w:val="20"/>
                <w:szCs w:val="20"/>
                <w:lang w:val="es-ES_tradnl"/>
              </w:rPr>
              <w:t>os informes</w:t>
            </w:r>
            <w:r w:rsidRPr="00BF7F7B">
              <w:rPr>
                <w:sz w:val="20"/>
                <w:szCs w:val="20"/>
                <w:lang w:val="es-ES_tradnl"/>
              </w:rPr>
              <w:t xml:space="preserve"> </w:t>
            </w:r>
            <w:r w:rsidR="002F5198">
              <w:rPr>
                <w:sz w:val="20"/>
                <w:szCs w:val="20"/>
                <w:lang w:val="es-ES_tradnl"/>
              </w:rPr>
              <w:t>descriptivos</w:t>
            </w:r>
            <w:r w:rsidRPr="00BF7F7B">
              <w:rPr>
                <w:sz w:val="20"/>
                <w:szCs w:val="20"/>
                <w:lang w:val="es-ES_tradnl"/>
              </w:rPr>
              <w:t xml:space="preserve">, es importante completar la información cuantitativa </w:t>
            </w:r>
            <w:r w:rsidR="00A67A1A">
              <w:rPr>
                <w:sz w:val="20"/>
                <w:szCs w:val="20"/>
                <w:lang w:val="es-ES_tradnl"/>
              </w:rPr>
              <w:t>con</w:t>
            </w:r>
            <w:r w:rsidRPr="00BF7F7B">
              <w:rPr>
                <w:sz w:val="20"/>
                <w:szCs w:val="20"/>
                <w:lang w:val="es-ES_tradnl"/>
              </w:rPr>
              <w:t xml:space="preserve"> un análisis </w:t>
            </w:r>
            <w:r w:rsidR="00A67A1A">
              <w:rPr>
                <w:sz w:val="20"/>
                <w:szCs w:val="20"/>
                <w:lang w:val="es-ES_tradnl"/>
              </w:rPr>
              <w:t xml:space="preserve">crítico sobre el uso de la remisión </w:t>
            </w:r>
            <w:r w:rsidRPr="00BF7F7B">
              <w:rPr>
                <w:sz w:val="20"/>
                <w:szCs w:val="20"/>
                <w:lang w:val="es-ES_tradnl"/>
              </w:rPr>
              <w:t>(dependiendo de las capacidades de la delegación, en términos de acceso a la información, en particular)</w:t>
            </w:r>
            <w:r w:rsidR="00A67A1A">
              <w:rPr>
                <w:sz w:val="20"/>
                <w:szCs w:val="20"/>
                <w:lang w:val="es-ES_tradnl"/>
              </w:rPr>
              <w:t>:</w:t>
            </w:r>
          </w:p>
          <w:p w14:paraId="5D429EDF" w14:textId="77777777" w:rsidR="005838A3" w:rsidRPr="00AF07CC" w:rsidRDefault="005838A3" w:rsidP="00C67064">
            <w:pPr>
              <w:spacing w:after="0"/>
              <w:rPr>
                <w:sz w:val="20"/>
                <w:szCs w:val="20"/>
                <w:lang w:val="es-ES_tradnl"/>
              </w:rPr>
            </w:pPr>
          </w:p>
          <w:p w14:paraId="2389990D" w14:textId="31D8402C" w:rsidR="00877DA7" w:rsidRPr="00AF07CC" w:rsidRDefault="00A67A1A" w:rsidP="00A67A1A">
            <w:pPr>
              <w:pStyle w:val="Paragraphedeliste"/>
              <w:numPr>
                <w:ilvl w:val="0"/>
                <w:numId w:val="8"/>
              </w:numPr>
              <w:spacing w:after="0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 xml:space="preserve">¿Cuáles son los tipos de </w:t>
            </w:r>
            <w:r>
              <w:rPr>
                <w:sz w:val="20"/>
                <w:szCs w:val="20"/>
                <w:lang w:val="es-ES_tradnl"/>
              </w:rPr>
              <w:t>infracciones</w:t>
            </w:r>
            <w:r w:rsidRPr="00BF7F7B">
              <w:rPr>
                <w:sz w:val="20"/>
                <w:szCs w:val="20"/>
                <w:lang w:val="es-ES_tradnl"/>
              </w:rPr>
              <w:t xml:space="preserve"> que se benefician de </w:t>
            </w:r>
            <w:r>
              <w:rPr>
                <w:sz w:val="20"/>
                <w:szCs w:val="20"/>
                <w:lang w:val="es-ES_tradnl"/>
              </w:rPr>
              <w:t>la remisión</w:t>
            </w:r>
            <w:r w:rsidR="00C67064" w:rsidRPr="00AF07CC">
              <w:rPr>
                <w:sz w:val="20"/>
                <w:szCs w:val="20"/>
                <w:lang w:val="es-ES_tradnl"/>
              </w:rPr>
              <w:t xml:space="preserve">? </w:t>
            </w:r>
          </w:p>
          <w:p w14:paraId="2289B99C" w14:textId="362F12CC" w:rsidR="00A67A1A" w:rsidRDefault="00A67A1A" w:rsidP="00A67A1A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BF7F7B">
              <w:rPr>
                <w:sz w:val="20"/>
                <w:szCs w:val="20"/>
                <w:lang w:val="es-ES_tradnl"/>
              </w:rPr>
              <w:t>¿Quiénes son los niños que se benefician de</w:t>
            </w:r>
            <w:r w:rsidR="005169F7">
              <w:rPr>
                <w:sz w:val="20"/>
                <w:szCs w:val="20"/>
                <w:lang w:val="es-ES_tradnl"/>
              </w:rPr>
              <w:t xml:space="preserve"> esta medida</w:t>
            </w:r>
            <w:r w:rsidRPr="00BF7F7B">
              <w:rPr>
                <w:sz w:val="20"/>
                <w:szCs w:val="20"/>
                <w:lang w:val="es-ES_tradnl"/>
              </w:rPr>
              <w:t xml:space="preserve"> y no</w:t>
            </w:r>
            <w:r>
              <w:rPr>
                <w:sz w:val="20"/>
                <w:szCs w:val="20"/>
                <w:lang w:val="es-ES_tradnl"/>
              </w:rPr>
              <w:t xml:space="preserve"> se da una</w:t>
            </w:r>
            <w:r w:rsidRPr="00BF7F7B">
              <w:rPr>
                <w:sz w:val="20"/>
                <w:szCs w:val="20"/>
                <w:lang w:val="es-ES_tradnl"/>
              </w:rPr>
              <w:t xml:space="preserve"> discrimina</w:t>
            </w:r>
            <w:r w:rsidR="005169F7">
              <w:rPr>
                <w:sz w:val="20"/>
                <w:szCs w:val="20"/>
                <w:lang w:val="es-ES_tradnl"/>
              </w:rPr>
              <w:t>ción</w:t>
            </w:r>
            <w:r w:rsidRPr="00BF7F7B">
              <w:rPr>
                <w:sz w:val="20"/>
                <w:szCs w:val="20"/>
                <w:lang w:val="es-ES_tradnl"/>
              </w:rPr>
              <w:t xml:space="preserve"> por género </w:t>
            </w:r>
            <w:r>
              <w:rPr>
                <w:sz w:val="20"/>
                <w:szCs w:val="20"/>
                <w:lang w:val="es-ES_tradnl"/>
              </w:rPr>
              <w:t>(</w:t>
            </w:r>
            <w:r w:rsidRPr="00BF7F7B">
              <w:rPr>
                <w:sz w:val="20"/>
                <w:szCs w:val="20"/>
                <w:lang w:val="es-ES_tradnl"/>
              </w:rPr>
              <w:t>u orientación sexual, origen social, étnico o religioso</w:t>
            </w:r>
            <w:r>
              <w:rPr>
                <w:sz w:val="20"/>
                <w:szCs w:val="20"/>
                <w:lang w:val="es-ES_tradnl"/>
              </w:rPr>
              <w:t>,</w:t>
            </w:r>
            <w:r w:rsidRPr="00BF7F7B">
              <w:rPr>
                <w:sz w:val="20"/>
                <w:szCs w:val="20"/>
                <w:lang w:val="es-ES_tradnl"/>
              </w:rPr>
              <w:t xml:space="preserve"> ejemplo</w:t>
            </w:r>
            <w:r>
              <w:rPr>
                <w:sz w:val="20"/>
                <w:szCs w:val="20"/>
                <w:lang w:val="es-ES_tradnl"/>
              </w:rPr>
              <w:t>)</w:t>
            </w:r>
            <w:r w:rsidRPr="00BF7F7B">
              <w:rPr>
                <w:sz w:val="20"/>
                <w:szCs w:val="20"/>
                <w:lang w:val="es-ES_tradnl"/>
              </w:rPr>
              <w:t>?</w:t>
            </w:r>
          </w:p>
          <w:p w14:paraId="7066E3C8" w14:textId="69E5AB89" w:rsidR="00A67A1A" w:rsidRPr="00BF7F7B" w:rsidRDefault="00A67A1A" w:rsidP="00A67A1A">
            <w:pPr>
              <w:pStyle w:val="Paragraphedeliste"/>
              <w:numPr>
                <w:ilvl w:val="0"/>
                <w:numId w:val="8"/>
              </w:numPr>
              <w:spacing w:after="120" w:line="240" w:lineRule="auto"/>
              <w:jc w:val="both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¿Se han dado informes de violaciones flagrantes </w:t>
            </w:r>
            <w:r w:rsidRPr="00BF7F7B">
              <w:rPr>
                <w:sz w:val="20"/>
                <w:szCs w:val="20"/>
                <w:lang w:val="es-ES_tradnl"/>
              </w:rPr>
              <w:t xml:space="preserve">de los derechos del niño en relación con el </w:t>
            </w:r>
            <w:r>
              <w:rPr>
                <w:sz w:val="20"/>
                <w:szCs w:val="20"/>
                <w:lang w:val="es-ES_tradnl"/>
              </w:rPr>
              <w:t>mecanismo medido</w:t>
            </w:r>
            <w:r w:rsidRPr="00BF7F7B">
              <w:rPr>
                <w:sz w:val="20"/>
                <w:szCs w:val="20"/>
                <w:lang w:val="es-ES_tradnl"/>
              </w:rPr>
              <w:t>?</w:t>
            </w:r>
          </w:p>
          <w:p w14:paraId="38085C5B" w14:textId="370298F0" w:rsidR="00C67064" w:rsidRPr="00AF07CC" w:rsidRDefault="00A67A1A" w:rsidP="001079C1">
            <w:pPr>
              <w:spacing w:after="0" w:line="240" w:lineRule="auto"/>
              <w:jc w:val="both"/>
              <w:rPr>
                <w:sz w:val="20"/>
                <w:szCs w:val="20"/>
                <w:lang w:val="es-ES_tradnl"/>
              </w:rPr>
            </w:pPr>
            <w:r w:rsidRPr="00A67A1A">
              <w:rPr>
                <w:sz w:val="20"/>
                <w:szCs w:val="20"/>
                <w:lang w:val="es-ES_tradnl"/>
              </w:rPr>
              <w:t xml:space="preserve">En </w:t>
            </w:r>
            <w:r>
              <w:rPr>
                <w:sz w:val="20"/>
                <w:szCs w:val="20"/>
                <w:lang w:val="es-ES_tradnl"/>
              </w:rPr>
              <w:t xml:space="preserve">las </w:t>
            </w:r>
            <w:r w:rsidRPr="00A67A1A">
              <w:rPr>
                <w:sz w:val="20"/>
                <w:szCs w:val="20"/>
                <w:lang w:val="es-ES_tradnl"/>
              </w:rPr>
              <w:t xml:space="preserve">situaciones en las que el niño está </w:t>
            </w:r>
            <w:r>
              <w:rPr>
                <w:sz w:val="20"/>
                <w:szCs w:val="20"/>
                <w:lang w:val="es-ES_tradnl"/>
              </w:rPr>
              <w:t xml:space="preserve">en detención </w:t>
            </w:r>
            <w:r w:rsidR="004F1079">
              <w:rPr>
                <w:sz w:val="20"/>
                <w:szCs w:val="20"/>
                <w:lang w:val="es-ES_tradnl"/>
              </w:rPr>
              <w:t>cautelar</w:t>
            </w:r>
            <w:r w:rsidRPr="00A67A1A">
              <w:rPr>
                <w:sz w:val="20"/>
                <w:szCs w:val="20"/>
                <w:lang w:val="es-ES_tradnl"/>
              </w:rPr>
              <w:t xml:space="preserve"> durante varias semanas</w:t>
            </w:r>
            <w:r>
              <w:rPr>
                <w:sz w:val="20"/>
                <w:szCs w:val="20"/>
                <w:lang w:val="es-ES_tradnl"/>
              </w:rPr>
              <w:t>, incluso</w:t>
            </w:r>
            <w:r w:rsidRPr="00A67A1A">
              <w:rPr>
                <w:sz w:val="20"/>
                <w:szCs w:val="20"/>
                <w:lang w:val="es-ES_tradnl"/>
              </w:rPr>
              <w:t xml:space="preserve"> meses antes de que </w:t>
            </w:r>
            <w:r w:rsidR="00AE5085">
              <w:rPr>
                <w:sz w:val="20"/>
                <w:szCs w:val="20"/>
                <w:lang w:val="es-ES_tradnl"/>
              </w:rPr>
              <w:t xml:space="preserve">la causa sea investigada </w:t>
            </w:r>
            <w:r w:rsidRPr="00A67A1A">
              <w:rPr>
                <w:sz w:val="20"/>
                <w:szCs w:val="20"/>
                <w:lang w:val="es-ES_tradnl"/>
              </w:rPr>
              <w:t xml:space="preserve">por el fiscal, hay que </w:t>
            </w:r>
            <w:r w:rsidR="00AE5085">
              <w:rPr>
                <w:sz w:val="20"/>
                <w:szCs w:val="20"/>
                <w:lang w:val="es-ES_tradnl"/>
              </w:rPr>
              <w:t>precisarlo</w:t>
            </w:r>
            <w:r w:rsidRPr="00A67A1A">
              <w:rPr>
                <w:sz w:val="20"/>
                <w:szCs w:val="20"/>
                <w:lang w:val="es-ES_tradnl"/>
              </w:rPr>
              <w:t xml:space="preserve">. De hecho, </w:t>
            </w:r>
            <w:r w:rsidR="00AE5085">
              <w:rPr>
                <w:sz w:val="20"/>
                <w:szCs w:val="20"/>
                <w:lang w:val="es-ES_tradnl"/>
              </w:rPr>
              <w:t>la remisión</w:t>
            </w:r>
            <w:r w:rsidRPr="00A67A1A">
              <w:rPr>
                <w:sz w:val="20"/>
                <w:szCs w:val="20"/>
                <w:lang w:val="es-ES_tradnl"/>
              </w:rPr>
              <w:t xml:space="preserve">, si </w:t>
            </w:r>
            <w:r w:rsidR="00AE5085">
              <w:rPr>
                <w:sz w:val="20"/>
                <w:szCs w:val="20"/>
                <w:lang w:val="es-ES_tradnl"/>
              </w:rPr>
              <w:t xml:space="preserve">bien se ha aplicado a este caso, </w:t>
            </w:r>
            <w:r w:rsidRPr="00A67A1A">
              <w:rPr>
                <w:sz w:val="20"/>
                <w:szCs w:val="20"/>
                <w:lang w:val="es-ES_tradnl"/>
              </w:rPr>
              <w:t xml:space="preserve">sin embargo, se </w:t>
            </w:r>
            <w:r w:rsidR="00AE5085">
              <w:rPr>
                <w:sz w:val="20"/>
                <w:szCs w:val="20"/>
                <w:lang w:val="es-ES_tradnl"/>
              </w:rPr>
              <w:t>habrá aplicado</w:t>
            </w:r>
            <w:r w:rsidRPr="00A67A1A">
              <w:rPr>
                <w:sz w:val="20"/>
                <w:szCs w:val="20"/>
                <w:lang w:val="es-ES_tradnl"/>
              </w:rPr>
              <w:t xml:space="preserve"> tarde y, por lo tanto, ya que no se ha</w:t>
            </w:r>
            <w:r w:rsidR="00AE5085">
              <w:rPr>
                <w:sz w:val="20"/>
                <w:szCs w:val="20"/>
                <w:lang w:val="es-ES_tradnl"/>
              </w:rPr>
              <w:t>brá</w:t>
            </w:r>
            <w:r w:rsidRPr="00A67A1A">
              <w:rPr>
                <w:sz w:val="20"/>
                <w:szCs w:val="20"/>
                <w:lang w:val="es-ES_tradnl"/>
              </w:rPr>
              <w:t xml:space="preserve"> evitado</w:t>
            </w:r>
            <w:r w:rsidR="00AE5085" w:rsidRPr="00A67A1A">
              <w:rPr>
                <w:sz w:val="20"/>
                <w:szCs w:val="20"/>
                <w:lang w:val="es-ES_tradnl"/>
              </w:rPr>
              <w:t xml:space="preserve"> la detención</w:t>
            </w:r>
            <w:r w:rsidRPr="00A67A1A">
              <w:rPr>
                <w:sz w:val="20"/>
                <w:szCs w:val="20"/>
                <w:lang w:val="es-ES_tradnl"/>
              </w:rPr>
              <w:t xml:space="preserve">, habrá </w:t>
            </w:r>
            <w:r w:rsidR="00AE5085">
              <w:rPr>
                <w:sz w:val="20"/>
                <w:szCs w:val="20"/>
                <w:lang w:val="es-ES_tradnl"/>
              </w:rPr>
              <w:t>fracasado</w:t>
            </w:r>
            <w:r w:rsidRPr="00A67A1A">
              <w:rPr>
                <w:sz w:val="20"/>
                <w:szCs w:val="20"/>
                <w:lang w:val="es-ES_tradnl"/>
              </w:rPr>
              <w:t xml:space="preserve"> </w:t>
            </w:r>
            <w:r w:rsidR="00AE5085">
              <w:rPr>
                <w:sz w:val="20"/>
                <w:szCs w:val="20"/>
                <w:lang w:val="es-ES_tradnl"/>
              </w:rPr>
              <w:t>en gran medida</w:t>
            </w:r>
            <w:r w:rsidRPr="00A67A1A">
              <w:rPr>
                <w:sz w:val="20"/>
                <w:szCs w:val="20"/>
                <w:lang w:val="es-ES_tradnl"/>
              </w:rPr>
              <w:t xml:space="preserve"> </w:t>
            </w:r>
            <w:r w:rsidR="00AE5085">
              <w:rPr>
                <w:sz w:val="20"/>
                <w:szCs w:val="20"/>
                <w:lang w:val="es-ES_tradnl"/>
              </w:rPr>
              <w:t xml:space="preserve">en </w:t>
            </w:r>
            <w:r w:rsidRPr="00A67A1A">
              <w:rPr>
                <w:sz w:val="20"/>
                <w:szCs w:val="20"/>
                <w:lang w:val="es-ES_tradnl"/>
              </w:rPr>
              <w:t>su objetivo previsto.</w:t>
            </w:r>
          </w:p>
        </w:tc>
      </w:tr>
      <w:tr w:rsidR="00171DBD" w:rsidRPr="00F118AA" w14:paraId="165263CD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EB00861" w14:textId="4323EA9A" w:rsidR="00171DBD" w:rsidRPr="00AF07CC" w:rsidRDefault="00171DBD" w:rsidP="00AE5085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>Re</w:t>
            </w:r>
            <w:r w:rsidR="00AE5085">
              <w:rPr>
                <w:rFonts w:eastAsia="Calibri" w:cs="Calibri"/>
                <w:b/>
                <w:bCs/>
                <w:lang w:val="es-ES_tradnl" w:eastAsia="fr-FR"/>
              </w:rPr>
              <w:t>cursos</w:t>
            </w:r>
            <w:r w:rsidRPr="00AF07CC">
              <w:rPr>
                <w:rFonts w:eastAsia="Calibri" w:cs="Calibri"/>
                <w:b/>
                <w:bCs/>
                <w:lang w:val="es-ES_tradnl" w:eastAsia="fr-FR"/>
              </w:rPr>
              <w:t xml:space="preserve">  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3E2D08" w14:textId="52950C16" w:rsidR="00171DBD" w:rsidRPr="00AF07CC" w:rsidRDefault="00AE5085" w:rsidP="004349B1">
            <w:pPr>
              <w:spacing w:after="0"/>
              <w:rPr>
                <w:sz w:val="20"/>
                <w:szCs w:val="20"/>
                <w:lang w:val="es-ES_tradnl"/>
              </w:rPr>
            </w:pPr>
            <w:r w:rsidRPr="00953502">
              <w:rPr>
                <w:sz w:val="20"/>
                <w:szCs w:val="20"/>
                <w:lang w:val="es-ES_tradnl"/>
              </w:rPr>
              <w:t xml:space="preserve">Se </w:t>
            </w:r>
            <w:r>
              <w:rPr>
                <w:sz w:val="20"/>
                <w:szCs w:val="20"/>
                <w:lang w:val="es-ES_tradnl"/>
              </w:rPr>
              <w:t xml:space="preserve">debe prever </w:t>
            </w:r>
            <w:r w:rsidRPr="00953502">
              <w:rPr>
                <w:sz w:val="20"/>
                <w:szCs w:val="20"/>
                <w:lang w:val="es-ES_tradnl"/>
              </w:rPr>
              <w:t xml:space="preserve">un tiempo de trabajo dedicado a la </w:t>
            </w:r>
            <w:r>
              <w:rPr>
                <w:sz w:val="20"/>
                <w:szCs w:val="20"/>
                <w:lang w:val="es-ES_tradnl"/>
              </w:rPr>
              <w:t xml:space="preserve">recolección </w:t>
            </w:r>
            <w:r w:rsidRPr="00953502">
              <w:rPr>
                <w:sz w:val="20"/>
                <w:szCs w:val="20"/>
                <w:lang w:val="es-ES_tradnl"/>
              </w:rPr>
              <w:t xml:space="preserve">y </w:t>
            </w:r>
            <w:r>
              <w:rPr>
                <w:sz w:val="20"/>
                <w:szCs w:val="20"/>
                <w:lang w:val="es-ES_tradnl"/>
              </w:rPr>
              <w:t xml:space="preserve">al </w:t>
            </w:r>
            <w:r w:rsidRPr="00953502">
              <w:rPr>
                <w:sz w:val="20"/>
                <w:szCs w:val="20"/>
                <w:lang w:val="es-ES_tradnl"/>
              </w:rPr>
              <w:t>análisis de información de</w:t>
            </w:r>
            <w:r>
              <w:rPr>
                <w:sz w:val="20"/>
                <w:szCs w:val="20"/>
                <w:lang w:val="es-ES_tradnl"/>
              </w:rPr>
              <w:t xml:space="preserve"> mínimo</w:t>
            </w:r>
            <w:r w:rsidRPr="00953502">
              <w:rPr>
                <w:sz w:val="20"/>
                <w:szCs w:val="20"/>
                <w:lang w:val="es-ES_tradnl"/>
              </w:rPr>
              <w:t xml:space="preserve"> 1 </w:t>
            </w:r>
            <w:r w:rsidRPr="004349B1">
              <w:rPr>
                <w:sz w:val="20"/>
                <w:szCs w:val="20"/>
                <w:lang w:val="es-ES_tradnl"/>
              </w:rPr>
              <w:t xml:space="preserve">a 2 días 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o incluso más </w:t>
            </w:r>
            <w:r w:rsidR="004349B1">
              <w:rPr>
                <w:sz w:val="20"/>
                <w:szCs w:val="20"/>
                <w:lang w:val="es-ES_tradnl"/>
              </w:rPr>
              <w:t xml:space="preserve">dependiendo 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del número de </w:t>
            </w:r>
            <w:r w:rsidR="004349B1">
              <w:rPr>
                <w:sz w:val="20"/>
                <w:szCs w:val="20"/>
                <w:lang w:val="es-ES_tradnl"/>
              </w:rPr>
              <w:t xml:space="preserve">departamentos de </w:t>
            </w:r>
            <w:r w:rsidR="00FA50BD" w:rsidRPr="004349B1">
              <w:rPr>
                <w:sz w:val="20"/>
                <w:szCs w:val="20"/>
                <w:lang w:val="es-ES_tradnl"/>
              </w:rPr>
              <w:t>policía urban</w:t>
            </w:r>
            <w:r w:rsidR="004349B1">
              <w:rPr>
                <w:sz w:val="20"/>
                <w:szCs w:val="20"/>
                <w:lang w:val="es-ES_tradnl"/>
              </w:rPr>
              <w:t>os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 y semi-urban</w:t>
            </w:r>
            <w:r w:rsidR="004349B1">
              <w:rPr>
                <w:sz w:val="20"/>
                <w:szCs w:val="20"/>
                <w:lang w:val="es-ES_tradnl"/>
              </w:rPr>
              <w:t>os</w:t>
            </w:r>
            <w:r w:rsidR="00FA50BD" w:rsidRPr="004349B1">
              <w:rPr>
                <w:sz w:val="20"/>
                <w:szCs w:val="20"/>
                <w:lang w:val="es-ES_tradnl"/>
              </w:rPr>
              <w:t xml:space="preserve"> por</w:t>
            </w:r>
            <w:r w:rsidR="00FA50BD">
              <w:rPr>
                <w:sz w:val="20"/>
                <w:szCs w:val="20"/>
                <w:lang w:val="es-ES_tradnl"/>
              </w:rPr>
              <w:t xml:space="preserve"> mes</w:t>
            </w:r>
            <w:r w:rsidR="00984A31" w:rsidRPr="00AF07CC">
              <w:rPr>
                <w:sz w:val="20"/>
                <w:szCs w:val="20"/>
                <w:lang w:val="es-ES_tradnl"/>
              </w:rPr>
              <w:t>,</w:t>
            </w:r>
            <w:r w:rsidR="00FA50BD">
              <w:rPr>
                <w:sz w:val="20"/>
                <w:szCs w:val="20"/>
                <w:lang w:val="es-ES_tradnl"/>
              </w:rPr>
              <w:t xml:space="preserve"> más </w:t>
            </w:r>
            <w:r w:rsidR="00984A31" w:rsidRPr="00AF07CC">
              <w:rPr>
                <w:sz w:val="20"/>
                <w:szCs w:val="20"/>
                <w:lang w:val="es-ES_tradnl"/>
              </w:rPr>
              <w:t>si</w:t>
            </w:r>
            <w:r w:rsidR="00FA50BD">
              <w:rPr>
                <w:sz w:val="20"/>
                <w:szCs w:val="20"/>
                <w:lang w:val="es-ES_tradnl"/>
              </w:rPr>
              <w:t xml:space="preserve"> es necesario hacer visitas in-situ</w:t>
            </w:r>
            <w:r w:rsidR="00514187" w:rsidRPr="00AF07CC">
              <w:rPr>
                <w:sz w:val="20"/>
                <w:szCs w:val="20"/>
                <w:lang w:val="es-ES_tradnl"/>
              </w:rPr>
              <w:t>.</w:t>
            </w:r>
          </w:p>
        </w:tc>
      </w:tr>
      <w:tr w:rsidR="00171DBD" w:rsidRPr="00F118AA" w14:paraId="1FF34B23" w14:textId="77777777" w:rsidTr="0054327B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CB656B" w14:textId="1C4C7BD0" w:rsidR="00171DBD" w:rsidRPr="00AF07CC" w:rsidRDefault="00FA50BD" w:rsidP="0054327B">
            <w:pPr>
              <w:tabs>
                <w:tab w:val="left" w:pos="3960"/>
              </w:tabs>
              <w:spacing w:after="120" w:line="240" w:lineRule="auto"/>
              <w:rPr>
                <w:rFonts w:eastAsia="Calibri" w:cs="Calibri"/>
                <w:b/>
                <w:bCs/>
                <w:lang w:val="es-ES_tradnl" w:eastAsia="fr-FR"/>
              </w:rPr>
            </w:pPr>
            <w:r>
              <w:rPr>
                <w:rFonts w:eastAsia="Calibri" w:cs="Calibri"/>
                <w:b/>
                <w:bCs/>
                <w:lang w:val="es-ES_tradnl" w:eastAsia="fr-FR"/>
              </w:rPr>
              <w:t>Otro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FEB1AF" w14:textId="492DCD1B" w:rsidR="00171DBD" w:rsidRPr="00AF07CC" w:rsidRDefault="00FA50BD" w:rsidP="006340ED">
            <w:pPr>
              <w:spacing w:after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P</w:t>
            </w:r>
            <w:r w:rsidRPr="00FA50BD">
              <w:rPr>
                <w:sz w:val="20"/>
                <w:szCs w:val="20"/>
                <w:lang w:val="es-ES_tradnl"/>
              </w:rPr>
              <w:t xml:space="preserve">reguntas sobre el alcance de la </w:t>
            </w:r>
            <w:r>
              <w:rPr>
                <w:sz w:val="20"/>
                <w:szCs w:val="20"/>
                <w:lang w:val="es-ES_tradnl"/>
              </w:rPr>
              <w:t>remisión</w:t>
            </w:r>
            <w:r w:rsidRPr="00FA50BD">
              <w:rPr>
                <w:sz w:val="20"/>
                <w:szCs w:val="20"/>
                <w:lang w:val="es-ES_tradnl"/>
              </w:rPr>
              <w:t xml:space="preserve">: </w:t>
            </w:r>
            <w:r>
              <w:rPr>
                <w:sz w:val="20"/>
                <w:szCs w:val="20"/>
                <w:lang w:val="es-ES_tradnl"/>
              </w:rPr>
              <w:t>d</w:t>
            </w:r>
            <w:r w:rsidRPr="00FA50BD">
              <w:rPr>
                <w:sz w:val="20"/>
                <w:szCs w:val="20"/>
                <w:lang w:val="es-ES_tradnl"/>
              </w:rPr>
              <w:t xml:space="preserve">ependiendo del país, </w:t>
            </w:r>
            <w:r>
              <w:rPr>
                <w:sz w:val="20"/>
                <w:szCs w:val="20"/>
                <w:lang w:val="es-ES_tradnl"/>
              </w:rPr>
              <w:t>¿</w:t>
            </w:r>
            <w:r w:rsidRPr="00FA50BD">
              <w:rPr>
                <w:sz w:val="20"/>
                <w:szCs w:val="20"/>
                <w:lang w:val="es-ES_tradnl"/>
              </w:rPr>
              <w:t>es posible que algunos niños que no hayan alcanzado la edad mínima de responsabilidad penal pued</w:t>
            </w:r>
            <w:r>
              <w:rPr>
                <w:sz w:val="20"/>
                <w:szCs w:val="20"/>
                <w:lang w:val="es-ES_tradnl"/>
              </w:rPr>
              <w:t>a</w:t>
            </w:r>
            <w:r w:rsidRPr="00FA50BD">
              <w:rPr>
                <w:sz w:val="20"/>
                <w:szCs w:val="20"/>
                <w:lang w:val="es-ES_tradnl"/>
              </w:rPr>
              <w:t xml:space="preserve">n </w:t>
            </w:r>
            <w:r>
              <w:rPr>
                <w:sz w:val="20"/>
                <w:szCs w:val="20"/>
                <w:lang w:val="es-ES_tradnl"/>
              </w:rPr>
              <w:t xml:space="preserve">ser </w:t>
            </w:r>
            <w:r w:rsidRPr="00FA50BD">
              <w:rPr>
                <w:sz w:val="20"/>
                <w:szCs w:val="20"/>
                <w:lang w:val="es-ES_tradnl"/>
              </w:rPr>
              <w:t>dirigi</w:t>
            </w:r>
            <w:r>
              <w:rPr>
                <w:sz w:val="20"/>
                <w:szCs w:val="20"/>
                <w:lang w:val="es-ES_tradnl"/>
              </w:rPr>
              <w:t>dos hacia</w:t>
            </w:r>
            <w:r w:rsidRPr="00FA50BD">
              <w:rPr>
                <w:sz w:val="20"/>
                <w:szCs w:val="20"/>
                <w:lang w:val="es-ES_tradnl"/>
              </w:rPr>
              <w:t xml:space="preserve"> estos mecanismos</w:t>
            </w:r>
            <w:r w:rsidR="00787461" w:rsidRPr="00AF07CC">
              <w:rPr>
                <w:sz w:val="20"/>
                <w:szCs w:val="20"/>
                <w:lang w:val="es-ES_tradnl"/>
              </w:rPr>
              <w:t>?</w:t>
            </w:r>
          </w:p>
        </w:tc>
      </w:tr>
    </w:tbl>
    <w:p w14:paraId="539638E8" w14:textId="77777777" w:rsidR="00171DBD" w:rsidRPr="00AF07CC" w:rsidRDefault="00171DBD" w:rsidP="00555B4D">
      <w:pPr>
        <w:spacing w:after="120" w:line="240" w:lineRule="auto"/>
        <w:contextualSpacing/>
        <w:jc w:val="both"/>
        <w:rPr>
          <w:lang w:val="es-ES_tradnl"/>
        </w:rPr>
      </w:pPr>
    </w:p>
    <w:sectPr w:rsidR="00171DBD" w:rsidRPr="00AF07CC" w:rsidSect="00AE53D2">
      <w:headerReference w:type="default" r:id="rId10"/>
      <w:footerReference w:type="default" r:id="rId11"/>
      <w:pgSz w:w="11906" w:h="16838" w:code="9"/>
      <w:pgMar w:top="1418" w:right="1418" w:bottom="1418" w:left="1418" w:header="567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73D89B" w14:textId="77777777" w:rsidR="00DB3FA5" w:rsidRDefault="00DB3FA5" w:rsidP="00AE53D2">
      <w:pPr>
        <w:spacing w:after="0" w:line="240" w:lineRule="auto"/>
      </w:pPr>
      <w:r>
        <w:separator/>
      </w:r>
    </w:p>
  </w:endnote>
  <w:endnote w:type="continuationSeparator" w:id="0">
    <w:p w14:paraId="0B229B8B" w14:textId="77777777" w:rsidR="00DB3FA5" w:rsidRDefault="00DB3FA5" w:rsidP="00AE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6382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F77C5" w14:textId="77777777" w:rsidR="005F30DF" w:rsidRDefault="005F30DF" w:rsidP="00AE53D2">
        <w:pPr>
          <w:pStyle w:val="Pieddepage"/>
          <w:pBdr>
            <w:top w:val="single" w:sz="4" w:space="13" w:color="auto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6E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/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SECTIONPAGES   \* MERGEFORMAT </w:instrText>
        </w:r>
        <w:r>
          <w:rPr>
            <w:noProof/>
          </w:rPr>
          <w:fldChar w:fldCharType="separate"/>
        </w:r>
        <w:r w:rsidR="00CF56E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75690" w14:textId="77777777" w:rsidR="00DB3FA5" w:rsidRDefault="00DB3FA5" w:rsidP="00AE53D2">
      <w:pPr>
        <w:spacing w:after="0" w:line="240" w:lineRule="auto"/>
      </w:pPr>
      <w:r>
        <w:separator/>
      </w:r>
    </w:p>
  </w:footnote>
  <w:footnote w:type="continuationSeparator" w:id="0">
    <w:p w14:paraId="70A90AE2" w14:textId="77777777" w:rsidR="00DB3FA5" w:rsidRDefault="00DB3FA5" w:rsidP="00AE53D2">
      <w:pPr>
        <w:spacing w:after="0" w:line="240" w:lineRule="auto"/>
      </w:pPr>
      <w:r>
        <w:continuationSeparator/>
      </w:r>
    </w:p>
  </w:footnote>
  <w:footnote w:id="1">
    <w:p w14:paraId="71A45584" w14:textId="3F85C40E" w:rsidR="005F30DF" w:rsidRPr="0056718D" w:rsidRDefault="005F30DF" w:rsidP="00C66108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>
        <w:rPr>
          <w:lang w:val="es-ES_tradnl"/>
        </w:rPr>
        <w:t xml:space="preserve"> </w:t>
      </w:r>
      <w:r w:rsidR="00F118AA">
        <w:rPr>
          <w:lang w:val="es-ES_tradnl"/>
        </w:rPr>
        <w:t xml:space="preserve">En los países de intervención en </w:t>
      </w:r>
      <w:r w:rsidR="00F118AA">
        <w:rPr>
          <w:b/>
          <w:lang w:val="es-ES_tradnl"/>
        </w:rPr>
        <w:t>Centroamérica</w:t>
      </w:r>
      <w:r w:rsidR="00F118AA">
        <w:rPr>
          <w:lang w:val="es-ES_tradnl"/>
        </w:rPr>
        <w:t> : Panamá, Nicaragua, Ho</w:t>
      </w:r>
      <w:r w:rsidR="00CF56E7">
        <w:rPr>
          <w:lang w:val="es-ES_tradnl"/>
        </w:rPr>
        <w:t xml:space="preserve">nduras, Guatemala y El Salvador </w:t>
      </w:r>
      <w:bookmarkStart w:id="0" w:name="_GoBack"/>
      <w:bookmarkEnd w:id="0"/>
      <w:r w:rsidR="00CF56E7">
        <w:rPr>
          <w:lang w:val="es-ES_tradnl"/>
        </w:rPr>
        <w:t>;</w:t>
      </w:r>
      <w:r w:rsidR="00F118AA">
        <w:rPr>
          <w:lang w:val="es-ES_tradnl"/>
        </w:rPr>
        <w:t xml:space="preserve"> </w:t>
      </w:r>
      <w:r w:rsidR="00F118AA">
        <w:rPr>
          <w:b/>
          <w:lang w:val="es-ES_tradnl"/>
        </w:rPr>
        <w:t xml:space="preserve">América del Sur </w:t>
      </w:r>
      <w:r w:rsidR="00F118AA">
        <w:rPr>
          <w:lang w:val="es-ES_tradnl"/>
        </w:rPr>
        <w:t xml:space="preserve">: Colombia, Ecuador, Perú, Brasil, Bolivia y Paraguay ; </w:t>
      </w:r>
      <w:r w:rsidR="00F118AA">
        <w:rPr>
          <w:b/>
          <w:lang w:val="es-ES_tradnl"/>
        </w:rPr>
        <w:t>Caribe</w:t>
      </w:r>
      <w:r w:rsidR="00F118AA">
        <w:rPr>
          <w:lang w:val="es-ES_tradnl"/>
        </w:rPr>
        <w:t> : Haití.</w:t>
      </w:r>
    </w:p>
  </w:footnote>
  <w:footnote w:id="2">
    <w:p w14:paraId="48718D82" w14:textId="12E0E119" w:rsidR="005F30DF" w:rsidRPr="0056718D" w:rsidRDefault="005F30DF" w:rsidP="00C66108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 w:rsidRPr="0056718D">
        <w:rPr>
          <w:lang w:val="es-ES_tradnl"/>
        </w:rPr>
        <w:t xml:space="preserve"> En los países de intervención   : B</w:t>
      </w:r>
      <w:r>
        <w:rPr>
          <w:lang w:val="es-ES_tradnl"/>
        </w:rPr>
        <w:t>e</w:t>
      </w:r>
      <w:r w:rsidRPr="0056718D">
        <w:rPr>
          <w:lang w:val="es-ES_tradnl"/>
        </w:rPr>
        <w:t>n</w:t>
      </w:r>
      <w:r>
        <w:rPr>
          <w:lang w:val="es-ES_tradnl"/>
        </w:rPr>
        <w:t>í</w:t>
      </w:r>
      <w:r w:rsidRPr="0056718D">
        <w:rPr>
          <w:lang w:val="es-ES_tradnl"/>
        </w:rPr>
        <w:t>n, Burkina Faso, Burundi, Mauritani</w:t>
      </w:r>
      <w:r>
        <w:rPr>
          <w:lang w:val="es-ES_tradnl"/>
        </w:rPr>
        <w:t>a</w:t>
      </w:r>
      <w:r w:rsidRPr="0056718D">
        <w:rPr>
          <w:lang w:val="es-ES_tradnl"/>
        </w:rPr>
        <w:t>, Mal</w:t>
      </w:r>
      <w:r>
        <w:rPr>
          <w:lang w:val="es-ES_tradnl"/>
        </w:rPr>
        <w:t>í</w:t>
      </w:r>
      <w:r w:rsidRPr="0056718D">
        <w:rPr>
          <w:lang w:val="es-ES_tradnl"/>
        </w:rPr>
        <w:t>, Guin</w:t>
      </w:r>
      <w:r>
        <w:rPr>
          <w:lang w:val="es-ES_tradnl"/>
        </w:rPr>
        <w:t xml:space="preserve">ea </w:t>
      </w:r>
      <w:r w:rsidRPr="0056718D">
        <w:rPr>
          <w:lang w:val="es-ES_tradnl"/>
        </w:rPr>
        <w:t>Conakry.</w:t>
      </w:r>
    </w:p>
  </w:footnote>
  <w:footnote w:id="3">
    <w:p w14:paraId="474E8513" w14:textId="2F41D96C" w:rsidR="005F30DF" w:rsidRPr="0056718D" w:rsidRDefault="005F30DF" w:rsidP="00C66108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 w:rsidRPr="0056718D">
        <w:rPr>
          <w:lang w:val="es-ES_tradnl"/>
        </w:rPr>
        <w:t xml:space="preserve"> En los países de intervención   : Jordan</w:t>
      </w:r>
      <w:r>
        <w:rPr>
          <w:lang w:val="es-ES_tradnl"/>
        </w:rPr>
        <w:t>ia</w:t>
      </w:r>
      <w:r w:rsidRPr="0056718D">
        <w:rPr>
          <w:lang w:val="es-ES_tradnl"/>
        </w:rPr>
        <w:t>, Palestin</w:t>
      </w:r>
      <w:r>
        <w:rPr>
          <w:lang w:val="es-ES_tradnl"/>
        </w:rPr>
        <w:t>a</w:t>
      </w:r>
      <w:r w:rsidRPr="0056718D">
        <w:rPr>
          <w:lang w:val="es-ES_tradnl"/>
        </w:rPr>
        <w:t>, Eg</w:t>
      </w:r>
      <w:r>
        <w:rPr>
          <w:lang w:val="es-ES_tradnl"/>
        </w:rPr>
        <w:t>i</w:t>
      </w:r>
      <w:r w:rsidRPr="0056718D">
        <w:rPr>
          <w:lang w:val="es-ES_tradnl"/>
        </w:rPr>
        <w:t>pt</w:t>
      </w:r>
      <w:r>
        <w:rPr>
          <w:lang w:val="es-ES_tradnl"/>
        </w:rPr>
        <w:t>o, Afg</w:t>
      </w:r>
      <w:r w:rsidRPr="0056718D">
        <w:rPr>
          <w:lang w:val="es-ES_tradnl"/>
        </w:rPr>
        <w:t>anist</w:t>
      </w:r>
      <w:r>
        <w:rPr>
          <w:lang w:val="es-ES_tradnl"/>
        </w:rPr>
        <w:t>á</w:t>
      </w:r>
      <w:r w:rsidRPr="0056718D">
        <w:rPr>
          <w:lang w:val="es-ES_tradnl"/>
        </w:rPr>
        <w:t>n.</w:t>
      </w:r>
    </w:p>
  </w:footnote>
  <w:footnote w:id="4">
    <w:p w14:paraId="2A54035E" w14:textId="12051B67" w:rsidR="005F30DF" w:rsidRPr="0056718D" w:rsidRDefault="005F30DF">
      <w:pPr>
        <w:pStyle w:val="Notedebasdepage"/>
        <w:rPr>
          <w:lang w:val="es-ES_tradnl"/>
        </w:rPr>
      </w:pPr>
      <w:r w:rsidRPr="0056718D">
        <w:rPr>
          <w:rStyle w:val="Appelnotedebasdep"/>
          <w:lang w:val="es-ES_tradnl"/>
        </w:rPr>
        <w:footnoteRef/>
      </w:r>
      <w:r w:rsidRPr="0056718D">
        <w:rPr>
          <w:lang w:val="es-ES_tradnl"/>
        </w:rPr>
        <w:t xml:space="preserve"> D</w:t>
      </w:r>
      <w:r>
        <w:rPr>
          <w:lang w:val="es-ES_tradnl"/>
        </w:rPr>
        <w:t xml:space="preserve">atos recolectados con otros fines que para nuestra recolección y disponibles en diferentes soportes </w:t>
      </w:r>
      <w:r w:rsidRPr="0056718D">
        <w:rPr>
          <w:lang w:val="es-ES_tradnl"/>
        </w:rPr>
        <w:t>(lit</w:t>
      </w:r>
      <w:r>
        <w:rPr>
          <w:lang w:val="es-ES_tradnl"/>
        </w:rPr>
        <w:t>e</w:t>
      </w:r>
      <w:r w:rsidRPr="0056718D">
        <w:rPr>
          <w:lang w:val="es-ES_tradnl"/>
        </w:rPr>
        <w:t>ratur</w:t>
      </w:r>
      <w:r>
        <w:rPr>
          <w:lang w:val="es-ES_tradnl"/>
        </w:rPr>
        <w:t>a</w:t>
      </w:r>
      <w:r w:rsidRPr="0056718D">
        <w:rPr>
          <w:lang w:val="es-ES_tradnl"/>
        </w:rPr>
        <w:t xml:space="preserve">, </w:t>
      </w:r>
      <w:r>
        <w:rPr>
          <w:lang w:val="es-ES_tradnl"/>
        </w:rPr>
        <w:t>e</w:t>
      </w:r>
      <w:r w:rsidRPr="0056718D">
        <w:rPr>
          <w:lang w:val="es-ES_tradnl"/>
        </w:rPr>
        <w:t>sta</w:t>
      </w:r>
      <w:r>
        <w:rPr>
          <w:lang w:val="es-ES_tradnl"/>
        </w:rPr>
        <w:t>dísticas oficia</w:t>
      </w:r>
      <w:r w:rsidRPr="0056718D">
        <w:rPr>
          <w:lang w:val="es-ES_tradnl"/>
        </w:rPr>
        <w:t>les)</w:t>
      </w:r>
      <w:r>
        <w:rPr>
          <w:lang w:val="es-ES_tradnl"/>
        </w:rPr>
        <w:t xml:space="preserve">. Deben ser accesibles y confiables.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0CA9F" w14:textId="77777777" w:rsidR="005F30DF" w:rsidRDefault="005F30DF">
    <w:pPr>
      <w:pStyle w:val="En-tte"/>
    </w:pPr>
    <w:r>
      <w:rPr>
        <w:noProof/>
        <w:lang w:val="fr-CH" w:eastAsia="fr-CH"/>
      </w:rPr>
      <w:drawing>
        <wp:inline distT="0" distB="0" distL="0" distR="0" wp14:anchorId="72B7B126" wp14:editId="0C13E0D0">
          <wp:extent cx="1423284" cy="245781"/>
          <wp:effectExtent l="0" t="0" r="571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dH_neutral_cmyk_C_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477" cy="248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1B12B9">
      <w:rPr>
        <w:sz w:val="18"/>
        <w:szCs w:val="18"/>
      </w:rPr>
      <w:t>15/05/2017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625F1"/>
    <w:multiLevelType w:val="hybridMultilevel"/>
    <w:tmpl w:val="B8C87A10"/>
    <w:lvl w:ilvl="0" w:tplc="A9D6EEC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85310"/>
    <w:multiLevelType w:val="hybridMultilevel"/>
    <w:tmpl w:val="78F81F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F709B"/>
    <w:multiLevelType w:val="hybridMultilevel"/>
    <w:tmpl w:val="4F48F9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F4974"/>
    <w:multiLevelType w:val="hybridMultilevel"/>
    <w:tmpl w:val="F86E5744"/>
    <w:lvl w:ilvl="0" w:tplc="CE6227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659D3"/>
    <w:multiLevelType w:val="hybridMultilevel"/>
    <w:tmpl w:val="6ED43692"/>
    <w:lvl w:ilvl="0" w:tplc="B5C827F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B435005"/>
    <w:multiLevelType w:val="hybridMultilevel"/>
    <w:tmpl w:val="48A0A2AC"/>
    <w:lvl w:ilvl="0" w:tplc="CE62270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A44D77"/>
    <w:multiLevelType w:val="hybridMultilevel"/>
    <w:tmpl w:val="638A41A2"/>
    <w:lvl w:ilvl="0" w:tplc="B5C827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FE5ADC"/>
    <w:multiLevelType w:val="hybridMultilevel"/>
    <w:tmpl w:val="09D45860"/>
    <w:lvl w:ilvl="0" w:tplc="678CDF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44135"/>
    <w:multiLevelType w:val="hybridMultilevel"/>
    <w:tmpl w:val="ADC850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F30DA6"/>
    <w:multiLevelType w:val="hybridMultilevel"/>
    <w:tmpl w:val="C272313A"/>
    <w:lvl w:ilvl="0" w:tplc="A9B2914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915F9"/>
    <w:multiLevelType w:val="hybridMultilevel"/>
    <w:tmpl w:val="0D70DB30"/>
    <w:lvl w:ilvl="0" w:tplc="C0D8956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B384F"/>
    <w:multiLevelType w:val="hybridMultilevel"/>
    <w:tmpl w:val="78F81FE8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BF"/>
    <w:rsid w:val="00015AAF"/>
    <w:rsid w:val="00023BFA"/>
    <w:rsid w:val="000377C3"/>
    <w:rsid w:val="0004563B"/>
    <w:rsid w:val="000505AE"/>
    <w:rsid w:val="00052773"/>
    <w:rsid w:val="00073A73"/>
    <w:rsid w:val="000870F9"/>
    <w:rsid w:val="000A0333"/>
    <w:rsid w:val="000A37AB"/>
    <w:rsid w:val="000E4AC0"/>
    <w:rsid w:val="000E5456"/>
    <w:rsid w:val="000F28F8"/>
    <w:rsid w:val="001079C1"/>
    <w:rsid w:val="001103E4"/>
    <w:rsid w:val="00116A7E"/>
    <w:rsid w:val="00123FCD"/>
    <w:rsid w:val="00142070"/>
    <w:rsid w:val="00143562"/>
    <w:rsid w:val="00167B43"/>
    <w:rsid w:val="00171DBD"/>
    <w:rsid w:val="00187A7B"/>
    <w:rsid w:val="001A3A69"/>
    <w:rsid w:val="001B12B9"/>
    <w:rsid w:val="001B1BB4"/>
    <w:rsid w:val="001B4579"/>
    <w:rsid w:val="001C659C"/>
    <w:rsid w:val="001D3CFD"/>
    <w:rsid w:val="001E249A"/>
    <w:rsid w:val="001F3F08"/>
    <w:rsid w:val="002132E1"/>
    <w:rsid w:val="00223625"/>
    <w:rsid w:val="002255B5"/>
    <w:rsid w:val="002654C4"/>
    <w:rsid w:val="002655C6"/>
    <w:rsid w:val="00280D0B"/>
    <w:rsid w:val="002A463B"/>
    <w:rsid w:val="002B0011"/>
    <w:rsid w:val="002C4388"/>
    <w:rsid w:val="002D007F"/>
    <w:rsid w:val="002E19DD"/>
    <w:rsid w:val="002F5198"/>
    <w:rsid w:val="00304643"/>
    <w:rsid w:val="00311D2C"/>
    <w:rsid w:val="0031264A"/>
    <w:rsid w:val="0032125E"/>
    <w:rsid w:val="00321D7E"/>
    <w:rsid w:val="0034351C"/>
    <w:rsid w:val="003448BE"/>
    <w:rsid w:val="00345213"/>
    <w:rsid w:val="003559AB"/>
    <w:rsid w:val="00363915"/>
    <w:rsid w:val="003729E2"/>
    <w:rsid w:val="003B406A"/>
    <w:rsid w:val="003B7665"/>
    <w:rsid w:val="003E310B"/>
    <w:rsid w:val="003E6570"/>
    <w:rsid w:val="004034E8"/>
    <w:rsid w:val="0042336F"/>
    <w:rsid w:val="00427B8B"/>
    <w:rsid w:val="004349B1"/>
    <w:rsid w:val="00451D6E"/>
    <w:rsid w:val="004617F8"/>
    <w:rsid w:val="00461968"/>
    <w:rsid w:val="004675AD"/>
    <w:rsid w:val="00470E61"/>
    <w:rsid w:val="0048586D"/>
    <w:rsid w:val="00497F7F"/>
    <w:rsid w:val="004A6876"/>
    <w:rsid w:val="004A6A2E"/>
    <w:rsid w:val="004B010E"/>
    <w:rsid w:val="004B7EAC"/>
    <w:rsid w:val="004D2298"/>
    <w:rsid w:val="004D4EB3"/>
    <w:rsid w:val="004D7334"/>
    <w:rsid w:val="004F1079"/>
    <w:rsid w:val="004F43AA"/>
    <w:rsid w:val="004F4FD5"/>
    <w:rsid w:val="00501819"/>
    <w:rsid w:val="00514187"/>
    <w:rsid w:val="005169F7"/>
    <w:rsid w:val="00521BF2"/>
    <w:rsid w:val="00524542"/>
    <w:rsid w:val="00526CD8"/>
    <w:rsid w:val="0054327B"/>
    <w:rsid w:val="005479D9"/>
    <w:rsid w:val="00555B4D"/>
    <w:rsid w:val="0056202C"/>
    <w:rsid w:val="005636D7"/>
    <w:rsid w:val="0056718D"/>
    <w:rsid w:val="005743E0"/>
    <w:rsid w:val="005756AA"/>
    <w:rsid w:val="005778CE"/>
    <w:rsid w:val="005838A3"/>
    <w:rsid w:val="00592848"/>
    <w:rsid w:val="005A7062"/>
    <w:rsid w:val="005D1800"/>
    <w:rsid w:val="005D2421"/>
    <w:rsid w:val="005E00E2"/>
    <w:rsid w:val="005E3884"/>
    <w:rsid w:val="005E4E1C"/>
    <w:rsid w:val="005F30DF"/>
    <w:rsid w:val="00614C34"/>
    <w:rsid w:val="00624DF5"/>
    <w:rsid w:val="00630B98"/>
    <w:rsid w:val="006340ED"/>
    <w:rsid w:val="00641A8A"/>
    <w:rsid w:val="006556DC"/>
    <w:rsid w:val="00657487"/>
    <w:rsid w:val="0066509D"/>
    <w:rsid w:val="00667AB2"/>
    <w:rsid w:val="00673C26"/>
    <w:rsid w:val="006856D0"/>
    <w:rsid w:val="006927C9"/>
    <w:rsid w:val="006B457D"/>
    <w:rsid w:val="006C627D"/>
    <w:rsid w:val="006D6C3E"/>
    <w:rsid w:val="006E5683"/>
    <w:rsid w:val="006F4BA2"/>
    <w:rsid w:val="007018B7"/>
    <w:rsid w:val="00720DAF"/>
    <w:rsid w:val="00725FBF"/>
    <w:rsid w:val="00732CEB"/>
    <w:rsid w:val="00733CA6"/>
    <w:rsid w:val="007470AF"/>
    <w:rsid w:val="0075093C"/>
    <w:rsid w:val="007573AD"/>
    <w:rsid w:val="00787461"/>
    <w:rsid w:val="00787D9D"/>
    <w:rsid w:val="007A2320"/>
    <w:rsid w:val="007C2727"/>
    <w:rsid w:val="007C35D3"/>
    <w:rsid w:val="007C5A6C"/>
    <w:rsid w:val="007F5AD1"/>
    <w:rsid w:val="007F6341"/>
    <w:rsid w:val="00852F9E"/>
    <w:rsid w:val="0085300E"/>
    <w:rsid w:val="00854928"/>
    <w:rsid w:val="00857D46"/>
    <w:rsid w:val="0086140E"/>
    <w:rsid w:val="00864D93"/>
    <w:rsid w:val="00865EF1"/>
    <w:rsid w:val="00876A80"/>
    <w:rsid w:val="00877DA7"/>
    <w:rsid w:val="008B073A"/>
    <w:rsid w:val="008C229B"/>
    <w:rsid w:val="008D0A1E"/>
    <w:rsid w:val="008D351E"/>
    <w:rsid w:val="008D5890"/>
    <w:rsid w:val="008D5C35"/>
    <w:rsid w:val="008F2843"/>
    <w:rsid w:val="009032FF"/>
    <w:rsid w:val="00903688"/>
    <w:rsid w:val="00912673"/>
    <w:rsid w:val="00925801"/>
    <w:rsid w:val="00927E6A"/>
    <w:rsid w:val="009373F9"/>
    <w:rsid w:val="009440CD"/>
    <w:rsid w:val="00945B8B"/>
    <w:rsid w:val="0094625B"/>
    <w:rsid w:val="0095562D"/>
    <w:rsid w:val="00955E9F"/>
    <w:rsid w:val="0097162F"/>
    <w:rsid w:val="00984A31"/>
    <w:rsid w:val="009926E5"/>
    <w:rsid w:val="009B2906"/>
    <w:rsid w:val="009B4DD1"/>
    <w:rsid w:val="009F0E67"/>
    <w:rsid w:val="00A364C6"/>
    <w:rsid w:val="00A37B6B"/>
    <w:rsid w:val="00A40B6E"/>
    <w:rsid w:val="00A518F9"/>
    <w:rsid w:val="00A67A1A"/>
    <w:rsid w:val="00A72FCF"/>
    <w:rsid w:val="00A74E7E"/>
    <w:rsid w:val="00A803E1"/>
    <w:rsid w:val="00A81DD3"/>
    <w:rsid w:val="00A8405F"/>
    <w:rsid w:val="00A93456"/>
    <w:rsid w:val="00A978D4"/>
    <w:rsid w:val="00AA177C"/>
    <w:rsid w:val="00AB7CDD"/>
    <w:rsid w:val="00AD05D4"/>
    <w:rsid w:val="00AE5085"/>
    <w:rsid w:val="00AE50B7"/>
    <w:rsid w:val="00AE53D2"/>
    <w:rsid w:val="00AE54D4"/>
    <w:rsid w:val="00AF07CC"/>
    <w:rsid w:val="00AF1307"/>
    <w:rsid w:val="00AF6F93"/>
    <w:rsid w:val="00B1094E"/>
    <w:rsid w:val="00B239E1"/>
    <w:rsid w:val="00B539DC"/>
    <w:rsid w:val="00B54591"/>
    <w:rsid w:val="00B6576E"/>
    <w:rsid w:val="00B67AE4"/>
    <w:rsid w:val="00B77995"/>
    <w:rsid w:val="00B83B6E"/>
    <w:rsid w:val="00B85DAA"/>
    <w:rsid w:val="00BC4A4F"/>
    <w:rsid w:val="00BE516E"/>
    <w:rsid w:val="00BE7857"/>
    <w:rsid w:val="00BF4630"/>
    <w:rsid w:val="00C12824"/>
    <w:rsid w:val="00C15862"/>
    <w:rsid w:val="00C16DCC"/>
    <w:rsid w:val="00C2693A"/>
    <w:rsid w:val="00C50388"/>
    <w:rsid w:val="00C55D08"/>
    <w:rsid w:val="00C64322"/>
    <w:rsid w:val="00C66108"/>
    <w:rsid w:val="00C67064"/>
    <w:rsid w:val="00C74C29"/>
    <w:rsid w:val="00C969F4"/>
    <w:rsid w:val="00CA4973"/>
    <w:rsid w:val="00CB4F8D"/>
    <w:rsid w:val="00CB74F6"/>
    <w:rsid w:val="00CC6745"/>
    <w:rsid w:val="00CF56E7"/>
    <w:rsid w:val="00D007A9"/>
    <w:rsid w:val="00D15E1A"/>
    <w:rsid w:val="00D376F4"/>
    <w:rsid w:val="00D60A57"/>
    <w:rsid w:val="00D772E7"/>
    <w:rsid w:val="00D81DD6"/>
    <w:rsid w:val="00DA45E8"/>
    <w:rsid w:val="00DA5832"/>
    <w:rsid w:val="00DA6CCD"/>
    <w:rsid w:val="00DB3FA5"/>
    <w:rsid w:val="00E01DB9"/>
    <w:rsid w:val="00E17C96"/>
    <w:rsid w:val="00E31B55"/>
    <w:rsid w:val="00E32E8C"/>
    <w:rsid w:val="00E6180F"/>
    <w:rsid w:val="00E67F21"/>
    <w:rsid w:val="00E73B06"/>
    <w:rsid w:val="00E76DB1"/>
    <w:rsid w:val="00E907AB"/>
    <w:rsid w:val="00E90894"/>
    <w:rsid w:val="00EB2B65"/>
    <w:rsid w:val="00EB71E0"/>
    <w:rsid w:val="00EC598E"/>
    <w:rsid w:val="00EE5752"/>
    <w:rsid w:val="00EF1222"/>
    <w:rsid w:val="00F118AA"/>
    <w:rsid w:val="00F14858"/>
    <w:rsid w:val="00F24645"/>
    <w:rsid w:val="00F25F7C"/>
    <w:rsid w:val="00F56F0A"/>
    <w:rsid w:val="00F82032"/>
    <w:rsid w:val="00F83CB2"/>
    <w:rsid w:val="00F848F6"/>
    <w:rsid w:val="00F8647F"/>
    <w:rsid w:val="00FA50BD"/>
    <w:rsid w:val="00FB5BA3"/>
    <w:rsid w:val="00FB6001"/>
    <w:rsid w:val="00FE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9DA2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D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D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D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16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5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51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51E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7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706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670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53D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E5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53D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D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97162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D35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35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D351E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35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351E"/>
    <w:rPr>
      <w:b/>
      <w:bCs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706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7064"/>
    <w:rPr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C670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A5F9-DDC2-4A98-8806-B7936D5B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1316</Words>
  <Characters>7241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TDH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Cregut</dc:creator>
  <cp:lastModifiedBy>Allison Noiran</cp:lastModifiedBy>
  <cp:revision>40</cp:revision>
  <dcterms:created xsi:type="dcterms:W3CDTF">2017-07-16T22:04:00Z</dcterms:created>
  <dcterms:modified xsi:type="dcterms:W3CDTF">2017-09-07T09:01:00Z</dcterms:modified>
</cp:coreProperties>
</file>