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E" w:rsidRPr="0075453C" w:rsidRDefault="0047118E" w:rsidP="003672C5">
      <w:pPr>
        <w:pStyle w:val="Listecouleur-Accent11"/>
        <w:spacing w:before="0" w:after="0" w:line="240" w:lineRule="auto"/>
        <w:rPr>
          <w:rFonts w:cs="Arial"/>
        </w:rPr>
      </w:pPr>
    </w:p>
    <w:p w:rsidR="0047118E" w:rsidRDefault="00C93A02" w:rsidP="00D45436">
      <w:pPr>
        <w:spacing w:before="0" w:after="0" w:line="240" w:lineRule="auto"/>
        <w:jc w:val="left"/>
        <w:rPr>
          <w:rFonts w:cs="Arial"/>
          <w:lang w:val="pt-PT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95609</wp:posOffset>
                </wp:positionV>
                <wp:extent cx="6328742" cy="3085106"/>
                <wp:effectExtent l="0" t="0" r="152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742" cy="3085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A02" w:rsidRPr="00C93A02" w:rsidRDefault="00C93A02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7.55pt;width:498.35pt;height:2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" fillcolor="white [3201]" strokeweight=".5pt">
                <v:textbox>
                  <w:txbxContent>
                    <w:p w:rsidR="00C93A02" w:rsidRPr="00C93A02" w:rsidRDefault="00C93A02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47118E" w:rsidRDefault="0047118E" w:rsidP="003672C5">
      <w:pPr>
        <w:spacing w:before="0" w:after="0" w:line="240" w:lineRule="auto"/>
        <w:rPr>
          <w:rFonts w:cs="Arial"/>
          <w:lang w:val="pt-PT"/>
        </w:rPr>
      </w:pPr>
    </w:p>
    <w:p w:rsidR="001B047B" w:rsidRDefault="001B047B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502C65" w:rsidRDefault="00502C65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502C65" w:rsidRDefault="00502C65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296C91" wp14:editId="3C36D1F0">
                <wp:simplePos x="0" y="0"/>
                <wp:positionH relativeFrom="column">
                  <wp:posOffset>53340</wp:posOffset>
                </wp:positionH>
                <wp:positionV relativeFrom="paragraph">
                  <wp:posOffset>353695</wp:posOffset>
                </wp:positionV>
                <wp:extent cx="3248025" cy="2743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09" w:rsidRPr="00970E55" w:rsidRDefault="00C93A02" w:rsidP="004A1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XXX</w:t>
                            </w:r>
                            <w:r w:rsidR="00A63C09" w:rsidRPr="00DC7C3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A63C09">
                              <w:rPr>
                                <w:sz w:val="18"/>
                                <w:szCs w:val="18"/>
                              </w:rPr>
                              <w:t xml:space="preserve"> © </w:t>
                            </w:r>
                            <w:proofErr w:type="spellStart"/>
                            <w:r w:rsidR="00A63C09">
                              <w:rPr>
                                <w:sz w:val="18"/>
                                <w:szCs w:val="18"/>
                              </w:rPr>
                              <w:t>Tdh</w:t>
                            </w:r>
                            <w:proofErr w:type="spellEnd"/>
                            <w:r w:rsidR="00A63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.2pt;margin-top:27.85pt;width:255.75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" stroked="f">
                <v:fill opacity="0"/>
                <v:textbox inset="0,0,0,0">
                  <w:txbxContent>
                    <w:p w:rsidR="00A63C09" w:rsidRPr="00970E55" w:rsidRDefault="00C93A02" w:rsidP="004A14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XXX</w:t>
                      </w:r>
                      <w:r w:rsidR="00A63C09" w:rsidRPr="00DC7C3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A63C09">
                        <w:rPr>
                          <w:sz w:val="18"/>
                          <w:szCs w:val="18"/>
                        </w:rPr>
                        <w:t xml:space="preserve"> © </w:t>
                      </w:r>
                      <w:proofErr w:type="spellStart"/>
                      <w:r w:rsidR="00A63C09">
                        <w:rPr>
                          <w:sz w:val="18"/>
                          <w:szCs w:val="18"/>
                        </w:rPr>
                        <w:t>Tdh</w:t>
                      </w:r>
                      <w:proofErr w:type="spellEnd"/>
                      <w:r w:rsidR="00A63C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C93A02" w:rsidRDefault="00C93A02" w:rsidP="00C05FB7">
      <w:pPr>
        <w:spacing w:before="0" w:after="0" w:line="240" w:lineRule="auto"/>
        <w:rPr>
          <w:rFonts w:eastAsia="MS Gothic" w:cs="Arial"/>
          <w:b/>
          <w:spacing w:val="5"/>
          <w:kern w:val="28"/>
          <w:sz w:val="56"/>
          <w:szCs w:val="56"/>
          <w:lang w:val="en-US"/>
        </w:rPr>
      </w:pPr>
    </w:p>
    <w:p w:rsidR="003672C5" w:rsidRPr="00C93A02" w:rsidRDefault="00C93A02" w:rsidP="003672C5">
      <w:pPr>
        <w:spacing w:before="0" w:after="0" w:line="240" w:lineRule="auto"/>
        <w:jc w:val="center"/>
        <w:rPr>
          <w:rFonts w:eastAsia="MS Gothic" w:cs="Arial"/>
          <w:b/>
          <w:spacing w:val="5"/>
          <w:kern w:val="28"/>
          <w:sz w:val="48"/>
          <w:szCs w:val="48"/>
          <w:lang w:val="en-US"/>
        </w:rPr>
      </w:pPr>
      <w:r w:rsidRPr="00C93A02">
        <w:rPr>
          <w:rFonts w:eastAsia="MS Gothic" w:cs="Arial"/>
          <w:b/>
          <w:spacing w:val="5"/>
          <w:kern w:val="28"/>
          <w:sz w:val="48"/>
          <w:szCs w:val="48"/>
          <w:lang w:val="en-US"/>
        </w:rPr>
        <w:t>COUNTRY</w:t>
      </w:r>
    </w:p>
    <w:p w:rsidR="0047118E" w:rsidRPr="00C93A02" w:rsidRDefault="0047118E" w:rsidP="003672C5">
      <w:pPr>
        <w:spacing w:before="0" w:after="0" w:line="240" w:lineRule="auto"/>
        <w:rPr>
          <w:rFonts w:cs="Arial"/>
          <w:lang w:val="en-US"/>
        </w:rPr>
      </w:pPr>
    </w:p>
    <w:p w:rsidR="00CA6215" w:rsidRPr="00C93A02" w:rsidRDefault="00CA6215" w:rsidP="003672C5">
      <w:pPr>
        <w:spacing w:before="0" w:after="0" w:line="240" w:lineRule="auto"/>
        <w:rPr>
          <w:rFonts w:cs="Arial"/>
          <w:lang w:val="en-US"/>
        </w:rPr>
      </w:pPr>
    </w:p>
    <w:p w:rsidR="0047118E" w:rsidRPr="00C93A02" w:rsidRDefault="00C93A02" w:rsidP="00A63C09">
      <w:pPr>
        <w:pStyle w:val="Title"/>
        <w:spacing w:before="0" w:after="0" w:line="240" w:lineRule="auto"/>
        <w:jc w:val="center"/>
        <w:rPr>
          <w:rFonts w:cs="Arial"/>
          <w:lang w:val="en-US"/>
        </w:rPr>
      </w:pPr>
      <w:r w:rsidRPr="00C93A02">
        <w:rPr>
          <w:rFonts w:cs="Arial"/>
          <w:lang w:val="en-US"/>
        </w:rPr>
        <w:t>Situation Analysis</w:t>
      </w:r>
    </w:p>
    <w:p w:rsidR="003672C5" w:rsidRPr="00C93A02" w:rsidRDefault="003672C5" w:rsidP="00602350">
      <w:pPr>
        <w:spacing w:before="0" w:after="0" w:line="240" w:lineRule="auto"/>
        <w:jc w:val="center"/>
        <w:rPr>
          <w:color w:val="000000"/>
          <w:sz w:val="44"/>
          <w:szCs w:val="44"/>
          <w:lang w:val="en-US"/>
        </w:rPr>
      </w:pPr>
    </w:p>
    <w:p w:rsidR="00CA6215" w:rsidRPr="00C93A02" w:rsidRDefault="00CA6215" w:rsidP="00602350">
      <w:pPr>
        <w:spacing w:before="0" w:after="0" w:line="240" w:lineRule="auto"/>
        <w:jc w:val="center"/>
        <w:rPr>
          <w:color w:val="000000"/>
          <w:sz w:val="44"/>
          <w:szCs w:val="44"/>
          <w:lang w:val="en-US"/>
        </w:rPr>
      </w:pPr>
    </w:p>
    <w:p w:rsidR="0047118E" w:rsidRPr="00C86A9B" w:rsidRDefault="00647DD3" w:rsidP="00602350">
      <w:pPr>
        <w:pStyle w:val="Heading2"/>
        <w:numPr>
          <w:ilvl w:val="0"/>
          <w:numId w:val="0"/>
        </w:numPr>
        <w:ind w:left="450" w:hanging="450"/>
        <w:jc w:val="center"/>
        <w:rPr>
          <w:b w:val="0"/>
          <w:smallCaps w:val="0"/>
          <w:color w:val="000000"/>
          <w:sz w:val="44"/>
          <w:szCs w:val="44"/>
        </w:rPr>
      </w:pPr>
      <w:bookmarkStart w:id="0" w:name="_Toc485734861"/>
      <w:r>
        <w:rPr>
          <w:b w:val="0"/>
          <w:smallCaps w:val="0"/>
          <w:color w:val="000000"/>
          <w:sz w:val="44"/>
          <w:szCs w:val="44"/>
        </w:rPr>
        <w:t>Terms of reference</w:t>
      </w:r>
      <w:bookmarkEnd w:id="0"/>
    </w:p>
    <w:p w:rsidR="004E21AC" w:rsidRDefault="004E21AC" w:rsidP="003672C5">
      <w:pPr>
        <w:spacing w:before="0" w:after="0" w:line="240" w:lineRule="auto"/>
        <w:rPr>
          <w:lang w:val="en-US"/>
        </w:rPr>
      </w:pPr>
    </w:p>
    <w:p w:rsidR="00870C82" w:rsidRDefault="00870C82" w:rsidP="003672C5">
      <w:pPr>
        <w:spacing w:before="0" w:after="0" w:line="240" w:lineRule="auto"/>
        <w:rPr>
          <w:lang w:val="en-US"/>
        </w:rPr>
      </w:pPr>
    </w:p>
    <w:p w:rsidR="00566F06" w:rsidRDefault="00566F06" w:rsidP="003672C5">
      <w:pPr>
        <w:spacing w:before="0" w:after="0" w:line="240" w:lineRule="auto"/>
        <w:rPr>
          <w:lang w:val="en-US"/>
        </w:rPr>
      </w:pPr>
    </w:p>
    <w:p w:rsidR="00B6096D" w:rsidRDefault="00B6096D" w:rsidP="003672C5">
      <w:pPr>
        <w:spacing w:before="0" w:after="0" w:line="240" w:lineRule="auto"/>
        <w:rPr>
          <w:lang w:val="en-US"/>
        </w:rPr>
      </w:pPr>
    </w:p>
    <w:p w:rsidR="00B6096D" w:rsidRDefault="00B6096D" w:rsidP="003672C5">
      <w:pPr>
        <w:spacing w:before="0" w:after="0" w:line="240" w:lineRule="auto"/>
        <w:rPr>
          <w:lang w:val="en-US"/>
        </w:rPr>
      </w:pPr>
    </w:p>
    <w:p w:rsidR="00B6096D" w:rsidRDefault="00B6096D" w:rsidP="003672C5">
      <w:pPr>
        <w:spacing w:before="0" w:after="0" w:line="240" w:lineRule="auto"/>
        <w:rPr>
          <w:lang w:val="en-US"/>
        </w:rPr>
      </w:pPr>
    </w:p>
    <w:p w:rsidR="00B6096D" w:rsidRDefault="00B6096D" w:rsidP="003672C5">
      <w:pPr>
        <w:spacing w:before="0" w:after="0" w:line="240" w:lineRule="auto"/>
        <w:rPr>
          <w:lang w:val="en-US"/>
        </w:rPr>
      </w:pPr>
    </w:p>
    <w:p w:rsidR="00B6096D" w:rsidRDefault="00C93A02" w:rsidP="00C26014">
      <w:pPr>
        <w:spacing w:before="0" w:after="0" w:line="240" w:lineRule="auto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Date</w:t>
      </w:r>
    </w:p>
    <w:p w:rsidR="00B6096D" w:rsidRDefault="00B6096D" w:rsidP="003672C5">
      <w:pPr>
        <w:spacing w:before="0" w:after="0" w:line="240" w:lineRule="auto"/>
        <w:rPr>
          <w:lang w:val="en-US"/>
        </w:rPr>
      </w:pPr>
    </w:p>
    <w:p w:rsidR="00566F06" w:rsidRDefault="00566F06" w:rsidP="003672C5">
      <w:pPr>
        <w:spacing w:before="0" w:after="0" w:line="240" w:lineRule="auto"/>
        <w:rPr>
          <w:lang w:val="en-US"/>
        </w:rPr>
      </w:pPr>
    </w:p>
    <w:p w:rsidR="00870C82" w:rsidRDefault="00870C82" w:rsidP="003672C5">
      <w:pPr>
        <w:spacing w:before="0" w:after="0" w:line="240" w:lineRule="auto"/>
        <w:rPr>
          <w:lang w:val="en-US"/>
        </w:rPr>
      </w:pPr>
    </w:p>
    <w:p w:rsidR="004E21AC" w:rsidRDefault="00870C82" w:rsidP="00647DD3">
      <w:pPr>
        <w:spacing w:before="0" w:after="0" w:line="240" w:lineRule="auto"/>
        <w:jc w:val="right"/>
        <w:rPr>
          <w:lang w:val="en-US"/>
        </w:rPr>
      </w:pPr>
      <w:bookmarkStart w:id="1" w:name="_Toc227127550"/>
      <w:bookmarkStart w:id="2" w:name="_Toc227205861"/>
      <w:bookmarkStart w:id="3" w:name="_Toc227206100"/>
      <w:bookmarkStart w:id="4" w:name="_Toc227206409"/>
      <w:bookmarkStart w:id="5" w:name="_Toc235537499"/>
      <w:r>
        <w:tab/>
      </w:r>
      <w:r>
        <w:tab/>
      </w:r>
      <w:r>
        <w:tab/>
      </w:r>
      <w:r w:rsidR="006567ED">
        <w:rPr>
          <w:noProof/>
          <w:lang w:val="fr-CH" w:eastAsia="fr-CH"/>
        </w:rPr>
        <w:drawing>
          <wp:inline distT="0" distB="0" distL="0" distR="0" wp14:anchorId="415B03F5" wp14:editId="5BB3AEBC">
            <wp:extent cx="2687320" cy="469265"/>
            <wp:effectExtent l="0" t="0" r="0" b="6985"/>
            <wp:docPr id="2" name="Picture 2" descr="Logo_TdH_english_cmyk_C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dH_english_cmyk_C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BD" w:rsidRPr="00550667" w:rsidRDefault="00D104E5" w:rsidP="00C73436">
      <w:pPr>
        <w:pStyle w:val="Headerorange"/>
        <w:rPr>
          <w:caps/>
        </w:rPr>
      </w:pPr>
      <w:r>
        <w:br w:type="page"/>
      </w:r>
      <w:r w:rsidR="000650C3" w:rsidRPr="00550667">
        <w:rPr>
          <w:caps/>
        </w:rPr>
        <w:lastRenderedPageBreak/>
        <w:t>Table of content</w:t>
      </w:r>
      <w:bookmarkEnd w:id="1"/>
      <w:bookmarkEnd w:id="2"/>
      <w:bookmarkEnd w:id="3"/>
      <w:bookmarkEnd w:id="4"/>
      <w:bookmarkEnd w:id="5"/>
      <w:r w:rsidR="00C45B8B" w:rsidRPr="00550667">
        <w:rPr>
          <w:caps/>
        </w:rPr>
        <w:t xml:space="preserve"> </w:t>
      </w:r>
    </w:p>
    <w:p w:rsidR="002942CE" w:rsidRDefault="002942CE" w:rsidP="003672C5">
      <w:pPr>
        <w:spacing w:before="0" w:after="0" w:line="240" w:lineRule="auto"/>
      </w:pPr>
    </w:p>
    <w:p w:rsidR="00A75BD4" w:rsidRDefault="00A75BD4" w:rsidP="003672C5">
      <w:pPr>
        <w:spacing w:before="0" w:after="0" w:line="240" w:lineRule="auto"/>
      </w:pPr>
    </w:p>
    <w:p w:rsidR="00CB78AE" w:rsidRDefault="000D16C1">
      <w:pPr>
        <w:pStyle w:val="TOC2"/>
        <w:rPr>
          <w:rFonts w:asciiTheme="minorHAnsi" w:eastAsiaTheme="minorEastAsia" w:hAnsiTheme="minorHAnsi" w:cstheme="minorBidi"/>
          <w:lang w:val="fr-CH" w:eastAsia="fr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734861" w:history="1">
        <w:r w:rsidR="00CB78AE" w:rsidRPr="00EF08EF">
          <w:rPr>
            <w:rStyle w:val="Hyperlink"/>
          </w:rPr>
          <w:t>Terms of reference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_Toc485734861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1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2" w:history="1">
        <w:r w:rsidR="00CB78AE" w:rsidRPr="00EF08EF">
          <w:rPr>
            <w:rStyle w:val="Hyperlink"/>
          </w:rPr>
          <w:t>0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Terre des hommes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_Toc485734862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3" w:history="1">
        <w:r w:rsidR="00CB78AE" w:rsidRPr="00EF08EF">
          <w:rPr>
            <w:rStyle w:val="Hyperlink"/>
          </w:rPr>
          <w:t>1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Justification and objective of the Situation Analysis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_Toc485734863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4" w:history="1">
        <w:r w:rsidR="00CB78AE" w:rsidRPr="00EF08EF">
          <w:rPr>
            <w:rStyle w:val="Hyperlink"/>
          </w:rPr>
          <w:t>2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Organization of the Situation Analysis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_Toc485734864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5" w:history="1">
        <w:r w:rsidR="00CB78AE" w:rsidRPr="00EF08EF">
          <w:rPr>
            <w:rStyle w:val="Hyperlink"/>
          </w:rPr>
          <w:t>3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Tentative Workplan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_Toc485734865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6" w:history="1">
        <w:r w:rsidR="00CB78AE" w:rsidRPr="00EF08EF">
          <w:rPr>
            <w:rStyle w:val="Hyperlink"/>
          </w:rPr>
          <w:t>4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Roles and Responsibilities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_Toc485734866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7" w:history="1">
        <w:r w:rsidR="00CB78AE" w:rsidRPr="00EF08EF">
          <w:rPr>
            <w:rStyle w:val="Hyperlink"/>
          </w:rPr>
          <w:t>5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Intended users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_Toc485734867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8" w:history="1">
        <w:r w:rsidR="00CB78AE" w:rsidRPr="00EF08EF">
          <w:rPr>
            <w:rStyle w:val="Hyperlink"/>
          </w:rPr>
          <w:t>6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Budget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_Toc485734868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69" w:history="1">
        <w:r w:rsidR="00CB78AE" w:rsidRPr="00EF08EF">
          <w:rPr>
            <w:rStyle w:val="Hyperlink"/>
          </w:rPr>
          <w:t>7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Collaboration with Tdh delegation in the country of intervention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_Toc485734869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3</w:t>
        </w:r>
        <w:r w:rsidR="00CB78AE">
          <w:rPr>
            <w:webHidden/>
          </w:rPr>
          <w:fldChar w:fldCharType="end"/>
        </w:r>
      </w:hyperlink>
    </w:p>
    <w:p w:rsidR="00CB78AE" w:rsidRDefault="005062E4">
      <w:pPr>
        <w:pStyle w:val="TOC2"/>
        <w:tabs>
          <w:tab w:val="left" w:pos="397"/>
        </w:tabs>
        <w:rPr>
          <w:rFonts w:asciiTheme="minorHAnsi" w:eastAsiaTheme="minorEastAsia" w:hAnsiTheme="minorHAnsi" w:cstheme="minorBidi"/>
          <w:lang w:val="fr-CH" w:eastAsia="fr-CH"/>
        </w:rPr>
      </w:pPr>
      <w:hyperlink w:anchor="_Toc485734870" w:history="1">
        <w:r w:rsidR="00CB78AE" w:rsidRPr="00EF08EF">
          <w:rPr>
            <w:rStyle w:val="Hyperlink"/>
          </w:rPr>
          <w:t>8</w:t>
        </w:r>
        <w:r w:rsidR="00CB78AE">
          <w:rPr>
            <w:rFonts w:asciiTheme="minorHAnsi" w:eastAsiaTheme="minorEastAsia" w:hAnsiTheme="minorHAnsi" w:cstheme="minorBidi"/>
            <w:lang w:val="fr-CH" w:eastAsia="fr-CH"/>
          </w:rPr>
          <w:tab/>
        </w:r>
        <w:r w:rsidR="00CB78AE" w:rsidRPr="00EF08EF">
          <w:rPr>
            <w:rStyle w:val="Hyperlink"/>
          </w:rPr>
          <w:t>Deliverables</w:t>
        </w:r>
        <w:r w:rsidR="00CB78AE">
          <w:rPr>
            <w:webHidden/>
          </w:rPr>
          <w:tab/>
        </w:r>
        <w:r w:rsidR="00CB78AE">
          <w:rPr>
            <w:webHidden/>
          </w:rPr>
          <w:fldChar w:fldCharType="begin"/>
        </w:r>
        <w:r w:rsidR="00CB78AE">
          <w:rPr>
            <w:webHidden/>
          </w:rPr>
          <w:instrText xml:space="preserve"> PAGEREF _Toc485734870 \h </w:instrText>
        </w:r>
        <w:r w:rsidR="00CB78AE">
          <w:rPr>
            <w:webHidden/>
          </w:rPr>
        </w:r>
        <w:r w:rsidR="00CB78AE">
          <w:rPr>
            <w:webHidden/>
          </w:rPr>
          <w:fldChar w:fldCharType="separate"/>
        </w:r>
        <w:r w:rsidR="00CB78AE">
          <w:rPr>
            <w:webHidden/>
          </w:rPr>
          <w:t>4</w:t>
        </w:r>
        <w:r w:rsidR="00CB78AE">
          <w:rPr>
            <w:webHidden/>
          </w:rPr>
          <w:fldChar w:fldCharType="end"/>
        </w:r>
      </w:hyperlink>
    </w:p>
    <w:p w:rsidR="00A75BD4" w:rsidRDefault="000D16C1" w:rsidP="003672C5">
      <w:pPr>
        <w:spacing w:before="0" w:after="0" w:line="240" w:lineRule="auto"/>
      </w:pPr>
      <w:r>
        <w:fldChar w:fldCharType="end"/>
      </w:r>
    </w:p>
    <w:p w:rsidR="00A75BD4" w:rsidRDefault="00A75BD4" w:rsidP="003672C5">
      <w:pPr>
        <w:spacing w:before="0" w:after="0" w:line="240" w:lineRule="auto"/>
      </w:pPr>
    </w:p>
    <w:p w:rsidR="00E36759" w:rsidRPr="00E36759" w:rsidRDefault="000339AD" w:rsidP="009805A1">
      <w:pPr>
        <w:pStyle w:val="Title"/>
        <w:spacing w:before="0" w:after="0" w:line="240" w:lineRule="auto"/>
        <w:rPr>
          <w:lang w:val="en-US"/>
        </w:rPr>
      </w:pPr>
      <w:r w:rsidRPr="00E36759">
        <w:rPr>
          <w:lang w:val="en-US"/>
        </w:rPr>
        <w:t xml:space="preserve"> </w:t>
      </w:r>
    </w:p>
    <w:p w:rsidR="00F64AFF" w:rsidRPr="002E4F40" w:rsidRDefault="000E3854" w:rsidP="003672C5">
      <w:pPr>
        <w:spacing w:before="0" w:after="0" w:line="240" w:lineRule="auto"/>
        <w:rPr>
          <w:rFonts w:eastAsia="MS Mincho" w:cs="Arial"/>
          <w:b/>
          <w:bCs/>
          <w:color w:val="EE7F00"/>
          <w:lang w:eastAsia="fr-CH"/>
        </w:rPr>
      </w:pPr>
      <w:r>
        <w:rPr>
          <w:rFonts w:eastAsia="MS Mincho" w:cs="Arial"/>
          <w:b/>
          <w:bCs/>
          <w:color w:val="EE7F00"/>
          <w:lang w:eastAsia="fr-CH"/>
        </w:rPr>
        <w:br w:type="page"/>
      </w:r>
    </w:p>
    <w:p w:rsidR="00902D09" w:rsidRDefault="00902D09" w:rsidP="00902D09">
      <w:pPr>
        <w:pStyle w:val="Heading2"/>
        <w:numPr>
          <w:ilvl w:val="0"/>
          <w:numId w:val="0"/>
        </w:numPr>
        <w:ind w:left="450"/>
      </w:pPr>
      <w:bookmarkStart w:id="6" w:name="_Toc485734862"/>
    </w:p>
    <w:p w:rsidR="00902D09" w:rsidRDefault="00902D09" w:rsidP="00902D09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78"/>
      </w:tblGrid>
      <w:tr w:rsidR="00902D09" w:rsidTr="00902D09">
        <w:tc>
          <w:tcPr>
            <w:tcW w:w="9778" w:type="dxa"/>
            <w:shd w:val="clear" w:color="auto" w:fill="FDE9D9" w:themeFill="accent6" w:themeFillTint="33"/>
          </w:tcPr>
          <w:p w:rsidR="00902D09" w:rsidRPr="00902D09" w:rsidRDefault="00902D09" w:rsidP="00902D09">
            <w:pPr>
              <w:rPr>
                <w:b/>
                <w:u w:val="single"/>
                <w:lang w:val="en-US"/>
              </w:rPr>
            </w:pPr>
            <w:r w:rsidRPr="00902D09">
              <w:rPr>
                <w:b/>
                <w:u w:val="single"/>
                <w:lang w:val="en-US"/>
              </w:rPr>
              <w:t>NOTE:</w:t>
            </w:r>
          </w:p>
          <w:p w:rsidR="00902D09" w:rsidRDefault="00902D09" w:rsidP="00B64052">
            <w:pPr>
              <w:rPr>
                <w:lang w:val="en-US"/>
              </w:rPr>
            </w:pPr>
            <w:r>
              <w:rPr>
                <w:lang w:val="en-US"/>
              </w:rPr>
              <w:t xml:space="preserve">These </w:t>
            </w:r>
            <w:proofErr w:type="spellStart"/>
            <w:r>
              <w:rPr>
                <w:lang w:val="en-US"/>
              </w:rPr>
              <w:t>ToRs</w:t>
            </w:r>
            <w:proofErr w:type="spellEnd"/>
            <w:r>
              <w:rPr>
                <w:lang w:val="en-US"/>
              </w:rPr>
              <w:t xml:space="preserve"> should be developed as recommended in the </w:t>
            </w:r>
            <w:r w:rsidR="00B64052">
              <w:rPr>
                <w:lang w:val="en-US"/>
              </w:rPr>
              <w:t>Project Cycle Management in Emergencies and Humanitarian Crises Handbook</w:t>
            </w:r>
            <w:r>
              <w:rPr>
                <w:lang w:val="en-US"/>
              </w:rPr>
              <w:t xml:space="preserve"> (cf. process, tools, </w:t>
            </w:r>
            <w:proofErr w:type="gramStart"/>
            <w:r>
              <w:rPr>
                <w:lang w:val="en-US"/>
              </w:rPr>
              <w:t>tips</w:t>
            </w:r>
            <w:proofErr w:type="gramEnd"/>
            <w:r>
              <w:rPr>
                <w:lang w:val="en-US"/>
              </w:rPr>
              <w:t xml:space="preserve">) and subjected to the validation </w:t>
            </w:r>
            <w:r w:rsidR="00DA41D5">
              <w:rPr>
                <w:lang w:val="en-US"/>
              </w:rPr>
              <w:t>of the person in charge.</w:t>
            </w:r>
            <w:r>
              <w:rPr>
                <w:lang w:val="en-US"/>
              </w:rPr>
              <w:t xml:space="preserve"> </w:t>
            </w:r>
          </w:p>
        </w:tc>
      </w:tr>
    </w:tbl>
    <w:p w:rsidR="00902D09" w:rsidRPr="00902D09" w:rsidRDefault="00902D09" w:rsidP="00902D09">
      <w:pPr>
        <w:rPr>
          <w:lang w:val="en-US"/>
        </w:rPr>
      </w:pPr>
    </w:p>
    <w:p w:rsidR="00CB7A64" w:rsidRDefault="000339AD" w:rsidP="00B70E13">
      <w:pPr>
        <w:pStyle w:val="Heading2"/>
        <w:numPr>
          <w:ilvl w:val="0"/>
          <w:numId w:val="7"/>
        </w:numPr>
      </w:pPr>
      <w:r>
        <w:t xml:space="preserve">Terre des </w:t>
      </w:r>
      <w:proofErr w:type="spellStart"/>
      <w:r>
        <w:t>hommes</w:t>
      </w:r>
      <w:bookmarkEnd w:id="6"/>
      <w:proofErr w:type="spellEnd"/>
    </w:p>
    <w:p w:rsidR="004F10C6" w:rsidRDefault="004F10C6" w:rsidP="00B70E13">
      <w:pPr>
        <w:tabs>
          <w:tab w:val="left" w:pos="432"/>
          <w:tab w:val="left" w:pos="709"/>
          <w:tab w:val="left" w:pos="1296"/>
          <w:tab w:val="left" w:pos="1728"/>
          <w:tab w:val="left" w:pos="2160"/>
        </w:tabs>
        <w:spacing w:before="0" w:after="0" w:line="240" w:lineRule="auto"/>
        <w:rPr>
          <w:lang w:eastAsia="en-GB"/>
        </w:rPr>
      </w:pPr>
    </w:p>
    <w:p w:rsidR="00D254B2" w:rsidRPr="00D254B2" w:rsidRDefault="00A92423" w:rsidP="00D254B2">
      <w:pPr>
        <w:spacing w:before="0" w:after="0" w:line="240" w:lineRule="auto"/>
        <w:rPr>
          <w:i/>
          <w:lang w:val="en-US"/>
        </w:rPr>
      </w:pPr>
      <w:r>
        <w:rPr>
          <w:i/>
          <w:lang w:val="en-US"/>
        </w:rPr>
        <w:t>Introduce</w:t>
      </w:r>
      <w:r w:rsidR="00D254B2">
        <w:rPr>
          <w:i/>
          <w:lang w:val="en-US"/>
        </w:rPr>
        <w:t xml:space="preserve"> </w:t>
      </w:r>
      <w:proofErr w:type="spellStart"/>
      <w:r w:rsidR="00D254B2">
        <w:rPr>
          <w:i/>
          <w:lang w:val="en-US"/>
        </w:rPr>
        <w:t>Tdh</w:t>
      </w:r>
      <w:proofErr w:type="spellEnd"/>
      <w:r w:rsidR="00D254B2">
        <w:rPr>
          <w:i/>
          <w:lang w:val="en-US"/>
        </w:rPr>
        <w:t xml:space="preserve"> i</w:t>
      </w:r>
      <w:r w:rsidR="00D254B2" w:rsidRPr="00D254B2">
        <w:rPr>
          <w:i/>
          <w:lang w:val="en-US"/>
        </w:rPr>
        <w:t xml:space="preserve">n general and in the </w:t>
      </w:r>
      <w:r w:rsidR="00D254B2">
        <w:rPr>
          <w:i/>
          <w:lang w:val="en-US"/>
        </w:rPr>
        <w:t>country of intervention (if a delegation is already in place)</w:t>
      </w:r>
      <w:r w:rsidR="00D254B2" w:rsidRPr="00D254B2">
        <w:rPr>
          <w:i/>
          <w:lang w:val="en-US"/>
        </w:rPr>
        <w:t xml:space="preserve">. Outline of the </w:t>
      </w:r>
      <w:proofErr w:type="spellStart"/>
      <w:r w:rsidR="00D254B2" w:rsidRPr="00D254B2">
        <w:rPr>
          <w:i/>
          <w:lang w:val="en-US"/>
        </w:rPr>
        <w:t>Tdh</w:t>
      </w:r>
      <w:proofErr w:type="spellEnd"/>
      <w:r w:rsidR="00D254B2" w:rsidRPr="00D254B2">
        <w:rPr>
          <w:i/>
          <w:lang w:val="en-US"/>
        </w:rPr>
        <w:t xml:space="preserve"> foundation’s work.</w:t>
      </w:r>
    </w:p>
    <w:p w:rsidR="00D254B2" w:rsidRPr="00D254B2" w:rsidRDefault="00D254B2" w:rsidP="00D254B2">
      <w:pPr>
        <w:spacing w:before="0" w:after="0" w:line="240" w:lineRule="auto"/>
        <w:rPr>
          <w:i/>
          <w:lang w:val="en-US"/>
        </w:rPr>
      </w:pPr>
      <w:r w:rsidRPr="00D254B2">
        <w:rPr>
          <w:i/>
          <w:lang w:val="en-US"/>
        </w:rPr>
        <w:t>Describe its history, strategy, activities by sector, project localization; give a description of the relevant pr</w:t>
      </w:r>
      <w:r w:rsidR="00CB78AE">
        <w:rPr>
          <w:i/>
          <w:lang w:val="en-US"/>
        </w:rPr>
        <w:t xml:space="preserve">oject, the beneficiaries, etc. </w:t>
      </w:r>
    </w:p>
    <w:p w:rsidR="003E45AA" w:rsidRDefault="003E45AA" w:rsidP="00B70E13">
      <w:pPr>
        <w:spacing w:before="0" w:after="0" w:line="240" w:lineRule="auto"/>
        <w:rPr>
          <w:rFonts w:eastAsia="MS Mincho" w:cs="Arial"/>
          <w:lang w:eastAsia="de-DE"/>
        </w:rPr>
      </w:pPr>
    </w:p>
    <w:p w:rsidR="00E54D41" w:rsidRPr="00371BB5" w:rsidRDefault="008E066F" w:rsidP="00B70E13">
      <w:pPr>
        <w:pStyle w:val="Heading2"/>
        <w:numPr>
          <w:ilvl w:val="0"/>
          <w:numId w:val="7"/>
        </w:numPr>
      </w:pPr>
      <w:bookmarkStart w:id="7" w:name="_Toc485734863"/>
      <w:r>
        <w:t>J</w:t>
      </w:r>
      <w:r w:rsidR="00097D02">
        <w:t xml:space="preserve">ustification of the </w:t>
      </w:r>
      <w:r w:rsidR="00C93A02">
        <w:t>Situation Analysis</w:t>
      </w:r>
      <w:bookmarkEnd w:id="7"/>
    </w:p>
    <w:p w:rsidR="00371BB5" w:rsidRDefault="00371BB5" w:rsidP="00B70E13">
      <w:pPr>
        <w:spacing w:before="0" w:after="0" w:line="240" w:lineRule="auto"/>
        <w:rPr>
          <w:lang w:eastAsia="en-GB"/>
        </w:rPr>
      </w:pPr>
    </w:p>
    <w:p w:rsidR="0023098B" w:rsidRDefault="00D254B2" w:rsidP="00B70E13">
      <w:pPr>
        <w:spacing w:before="0" w:after="0" w:line="240" w:lineRule="auto"/>
        <w:rPr>
          <w:i/>
          <w:lang w:val="en-US"/>
        </w:rPr>
      </w:pPr>
      <w:r w:rsidRPr="00D254B2">
        <w:rPr>
          <w:i/>
          <w:lang w:val="en-US"/>
        </w:rPr>
        <w:t xml:space="preserve">Share information about the global and humanitarian context </w:t>
      </w:r>
      <w:r>
        <w:rPr>
          <w:i/>
          <w:lang w:val="en-US"/>
        </w:rPr>
        <w:t xml:space="preserve">based on secondary data collection and information </w:t>
      </w:r>
      <w:proofErr w:type="spellStart"/>
      <w:r>
        <w:rPr>
          <w:i/>
          <w:lang w:val="en-US"/>
        </w:rPr>
        <w:t>analysis</w:t>
      </w:r>
      <w:r w:rsidR="0023098B">
        <w:rPr>
          <w:i/>
          <w:lang w:val="en-US"/>
        </w:rPr>
        <w:t>.</w:t>
      </w:r>
      <w:r w:rsidR="009D46E8">
        <w:rPr>
          <w:i/>
          <w:lang w:val="en-US"/>
        </w:rPr>
        <w:t>On</w:t>
      </w:r>
      <w:proofErr w:type="spellEnd"/>
      <w:r w:rsidR="009D46E8">
        <w:rPr>
          <w:i/>
          <w:lang w:val="en-US"/>
        </w:rPr>
        <w:t xml:space="preserve"> this basis, justify the need for a situation analysis outlining what the information gap is (what do we still need to know?). </w:t>
      </w:r>
    </w:p>
    <w:p w:rsidR="00D254B2" w:rsidRDefault="00D254B2" w:rsidP="00B70E13">
      <w:pPr>
        <w:spacing w:before="0" w:after="0" w:line="240" w:lineRule="auto"/>
        <w:rPr>
          <w:i/>
          <w:lang w:val="en-US"/>
        </w:rPr>
      </w:pPr>
    </w:p>
    <w:p w:rsidR="009D46E8" w:rsidRPr="009D46E8" w:rsidRDefault="009D46E8" w:rsidP="009D46E8">
      <w:pPr>
        <w:pStyle w:val="Heading2"/>
        <w:numPr>
          <w:ilvl w:val="0"/>
          <w:numId w:val="7"/>
        </w:numPr>
      </w:pPr>
      <w:r w:rsidRPr="009D46E8">
        <w:t>O</w:t>
      </w:r>
      <w:r>
        <w:t>bjective of the situation analysis</w:t>
      </w:r>
    </w:p>
    <w:p w:rsidR="009D46E8" w:rsidRDefault="009D46E8" w:rsidP="00B70E13">
      <w:pPr>
        <w:spacing w:before="0" w:after="0" w:line="240" w:lineRule="auto"/>
        <w:rPr>
          <w:rFonts w:cs="Arial"/>
          <w:lang w:val="en-US"/>
        </w:rPr>
      </w:pPr>
    </w:p>
    <w:p w:rsidR="009D46E8" w:rsidRPr="009D46E8" w:rsidRDefault="009D46E8" w:rsidP="009D46E8">
      <w:pPr>
        <w:spacing w:before="0" w:after="0" w:line="240" w:lineRule="auto"/>
        <w:rPr>
          <w:i/>
          <w:lang w:val="en-US"/>
        </w:rPr>
      </w:pPr>
      <w:r w:rsidRPr="009D46E8">
        <w:rPr>
          <w:i/>
          <w:lang w:val="en-US"/>
        </w:rPr>
        <w:t>The objective will seek to answer to your information needs. The situation analysis shall enable to inform the 3 following key elements:</w:t>
      </w:r>
    </w:p>
    <w:p w:rsidR="009D46E8" w:rsidRPr="009D46E8" w:rsidRDefault="009D46E8" w:rsidP="009D46E8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2"/>
          <w:szCs w:val="22"/>
          <w:lang w:val="en-US"/>
        </w:rPr>
      </w:pPr>
      <w:r w:rsidRPr="009D46E8">
        <w:rPr>
          <w:rFonts w:ascii="Arial" w:hAnsi="Arial" w:cs="Arial"/>
          <w:i/>
          <w:sz w:val="22"/>
          <w:szCs w:val="22"/>
          <w:lang w:val="en-US"/>
        </w:rPr>
        <w:t>Where: locations where the impact has been greatest and/or likely to be greatest.</w:t>
      </w:r>
    </w:p>
    <w:p w:rsidR="009D46E8" w:rsidRPr="009D46E8" w:rsidRDefault="009D46E8" w:rsidP="009D46E8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2"/>
          <w:szCs w:val="22"/>
          <w:lang w:val="en-US"/>
        </w:rPr>
      </w:pPr>
      <w:r w:rsidRPr="009D46E8">
        <w:rPr>
          <w:rFonts w:ascii="Arial" w:hAnsi="Arial" w:cs="Arial"/>
          <w:i/>
          <w:sz w:val="22"/>
          <w:szCs w:val="22"/>
          <w:lang w:val="en-US"/>
        </w:rPr>
        <w:t>Who: groups most in need of humanitarian assistance and/or most vulnerable.</w:t>
      </w:r>
    </w:p>
    <w:p w:rsidR="009D46E8" w:rsidRPr="009D46E8" w:rsidRDefault="009D46E8" w:rsidP="009D46E8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2"/>
          <w:szCs w:val="22"/>
          <w:lang w:val="en-US"/>
        </w:rPr>
      </w:pPr>
      <w:r w:rsidRPr="009D46E8">
        <w:rPr>
          <w:rFonts w:ascii="Arial" w:hAnsi="Arial" w:cs="Arial"/>
          <w:i/>
          <w:sz w:val="22"/>
          <w:szCs w:val="22"/>
          <w:lang w:val="en-US"/>
        </w:rPr>
        <w:t>What: sectors that require immediate action and/or on-going attention.</w:t>
      </w:r>
    </w:p>
    <w:p w:rsidR="002A1D98" w:rsidRDefault="009D46E8" w:rsidP="00902D09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2"/>
          <w:szCs w:val="22"/>
          <w:lang w:val="en-US"/>
        </w:rPr>
      </w:pPr>
      <w:r w:rsidRPr="009D46E8">
        <w:rPr>
          <w:rFonts w:ascii="Arial" w:hAnsi="Arial" w:cs="Arial"/>
          <w:i/>
          <w:sz w:val="22"/>
          <w:szCs w:val="22"/>
          <w:lang w:val="en-US"/>
        </w:rPr>
        <w:t>What: systems, networks, organizations that are still functioning.</w:t>
      </w:r>
    </w:p>
    <w:p w:rsidR="00902D09" w:rsidRPr="00902D09" w:rsidRDefault="00902D09" w:rsidP="00902D09">
      <w:pPr>
        <w:pStyle w:val="ListParagraph"/>
        <w:rPr>
          <w:rFonts w:ascii="Arial" w:hAnsi="Arial" w:cs="Arial"/>
          <w:i/>
          <w:sz w:val="22"/>
          <w:szCs w:val="22"/>
          <w:lang w:val="en-US"/>
        </w:rPr>
      </w:pPr>
    </w:p>
    <w:p w:rsidR="0023098B" w:rsidRDefault="002A1D98" w:rsidP="002A1D98">
      <w:pPr>
        <w:pStyle w:val="Heading2"/>
        <w:numPr>
          <w:ilvl w:val="0"/>
          <w:numId w:val="7"/>
        </w:numPr>
      </w:pPr>
      <w:r>
        <w:t>Methodology</w:t>
      </w:r>
    </w:p>
    <w:p w:rsidR="002A1D98" w:rsidRPr="002A1D98" w:rsidRDefault="002A1D98" w:rsidP="008C6B06">
      <w:pPr>
        <w:rPr>
          <w:i/>
          <w:lang w:val="en-US"/>
        </w:rPr>
      </w:pPr>
      <w:r w:rsidRPr="002A1D98">
        <w:rPr>
          <w:i/>
          <w:lang w:val="en-US"/>
        </w:rPr>
        <w:t>Speci</w:t>
      </w:r>
      <w:r w:rsidR="00902D09">
        <w:rPr>
          <w:i/>
          <w:lang w:val="en-US"/>
        </w:rPr>
        <w:t xml:space="preserve">fy </w:t>
      </w:r>
      <w:r w:rsidR="00902D09" w:rsidRPr="004C69B2">
        <w:rPr>
          <w:i/>
          <w:lang w:val="en-US"/>
        </w:rPr>
        <w:t>how the situation analysis will be conducted including:</w:t>
      </w:r>
    </w:p>
    <w:p w:rsidR="002A1D98" w:rsidRDefault="002A1D98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C69B2">
        <w:rPr>
          <w:rFonts w:ascii="Arial" w:hAnsi="Arial" w:cs="Arial"/>
          <w:i/>
          <w:sz w:val="22"/>
          <w:szCs w:val="22"/>
          <w:lang w:val="en-US"/>
        </w:rPr>
        <w:t>The methodology to be used</w:t>
      </w:r>
      <w:r>
        <w:rPr>
          <w:rFonts w:ascii="Arial" w:hAnsi="Arial" w:cs="Arial"/>
          <w:i/>
          <w:sz w:val="22"/>
          <w:szCs w:val="22"/>
          <w:lang w:val="en-US"/>
        </w:rPr>
        <w:t xml:space="preserve"> (survey, FGD, interviews, observation…)</w:t>
      </w:r>
    </w:p>
    <w:p w:rsidR="002A1D98" w:rsidRDefault="002A1D98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Whether you’d like to </w:t>
      </w:r>
      <w:r w:rsidR="00666EDF">
        <w:rPr>
          <w:rFonts w:ascii="Arial" w:hAnsi="Arial" w:cs="Arial"/>
          <w:i/>
          <w:sz w:val="22"/>
          <w:szCs w:val="22"/>
          <w:lang w:val="en-US"/>
        </w:rPr>
        <w:t>resort to the “Assist - A</w:t>
      </w:r>
      <w:r>
        <w:rPr>
          <w:rFonts w:ascii="Arial" w:hAnsi="Arial" w:cs="Arial"/>
          <w:i/>
          <w:sz w:val="22"/>
          <w:szCs w:val="22"/>
          <w:lang w:val="en-US"/>
        </w:rPr>
        <w:t>ssess” approach or not. If yes, describe the modalities of implementation</w:t>
      </w:r>
    </w:p>
    <w:p w:rsidR="00902D09" w:rsidRPr="004C69B2" w:rsidRDefault="00902D09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C69B2">
        <w:rPr>
          <w:rFonts w:ascii="Arial" w:hAnsi="Arial" w:cs="Arial"/>
          <w:i/>
          <w:sz w:val="22"/>
          <w:szCs w:val="22"/>
          <w:lang w:val="en-US"/>
        </w:rPr>
        <w:t>List the areas to be assessed – insert maps if</w:t>
      </w:r>
      <w:r>
        <w:rPr>
          <w:rFonts w:ascii="Arial" w:hAnsi="Arial" w:cs="Arial"/>
          <w:i/>
          <w:sz w:val="22"/>
          <w:szCs w:val="22"/>
          <w:lang w:val="en-US"/>
        </w:rPr>
        <w:t xml:space="preserve"> available;</w:t>
      </w:r>
    </w:p>
    <w:p w:rsidR="00902D09" w:rsidRDefault="00902D09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C69B2">
        <w:rPr>
          <w:rFonts w:ascii="Arial" w:hAnsi="Arial" w:cs="Arial"/>
          <w:i/>
          <w:sz w:val="22"/>
          <w:szCs w:val="22"/>
          <w:lang w:val="en-US"/>
        </w:rPr>
        <w:t xml:space="preserve">List thematic areas to </w:t>
      </w:r>
      <w:r>
        <w:rPr>
          <w:rFonts w:ascii="Arial" w:hAnsi="Arial" w:cs="Arial"/>
          <w:i/>
          <w:sz w:val="22"/>
          <w:szCs w:val="22"/>
          <w:lang w:val="en-US"/>
        </w:rPr>
        <w:t>look into;</w:t>
      </w:r>
    </w:p>
    <w:p w:rsidR="00902D09" w:rsidRDefault="00902D09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Specify whether potential partners (operational and donors) have already been identified (INGO, LNGO, others) or not and which ones you intend to meet once in the field;</w:t>
      </w:r>
    </w:p>
    <w:p w:rsidR="00902D09" w:rsidRPr="00902D09" w:rsidRDefault="00902D09" w:rsidP="008C6B06">
      <w:pPr>
        <w:pStyle w:val="ListParagraph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List the questions to be answered</w:t>
      </w:r>
    </w:p>
    <w:p w:rsidR="00902D09" w:rsidRPr="002A1D98" w:rsidRDefault="00902D09" w:rsidP="008C6B06">
      <w:pPr>
        <w:pStyle w:val="ListParagraph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40036A" w:rsidRDefault="00902D09" w:rsidP="00B70E13">
      <w:pPr>
        <w:pStyle w:val="Heading2"/>
        <w:numPr>
          <w:ilvl w:val="0"/>
          <w:numId w:val="7"/>
        </w:numPr>
      </w:pPr>
      <w:bookmarkStart w:id="8" w:name="_Toc485734865"/>
      <w:r>
        <w:t xml:space="preserve">Organization </w:t>
      </w:r>
      <w:proofErr w:type="spellStart"/>
      <w:r>
        <w:t>and</w:t>
      </w:r>
      <w:r w:rsidR="00F63FCB">
        <w:t>Tentative</w:t>
      </w:r>
      <w:proofErr w:type="spellEnd"/>
      <w:r w:rsidR="00F63FCB">
        <w:t xml:space="preserve"> </w:t>
      </w:r>
      <w:proofErr w:type="spellStart"/>
      <w:r w:rsidR="00854EEE">
        <w:t>Workplan</w:t>
      </w:r>
      <w:bookmarkEnd w:id="8"/>
      <w:proofErr w:type="spellEnd"/>
    </w:p>
    <w:p w:rsidR="0023098B" w:rsidRDefault="0023098B" w:rsidP="0023098B">
      <w:pPr>
        <w:spacing w:before="0" w:after="0" w:line="240" w:lineRule="auto"/>
        <w:rPr>
          <w:i/>
          <w:lang w:val="en-US"/>
        </w:rPr>
      </w:pPr>
    </w:p>
    <w:p w:rsidR="00902D09" w:rsidRDefault="00902D09" w:rsidP="0023098B">
      <w:pPr>
        <w:spacing w:before="0" w:after="0" w:line="240" w:lineRule="auto"/>
        <w:rPr>
          <w:i/>
          <w:lang w:val="en-US"/>
        </w:rPr>
      </w:pPr>
      <w:r>
        <w:rPr>
          <w:i/>
          <w:lang w:val="en-US"/>
        </w:rPr>
        <w:t>S</w:t>
      </w:r>
      <w:r w:rsidR="00F57382">
        <w:rPr>
          <w:i/>
          <w:lang w:val="en-US"/>
        </w:rPr>
        <w:t>pecify:</w:t>
      </w:r>
    </w:p>
    <w:p w:rsidR="00F57382" w:rsidRPr="0070752C" w:rsidRDefault="0070752C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</w:t>
      </w:r>
      <w:r w:rsidR="00F57382" w:rsidRPr="0070752C">
        <w:rPr>
          <w:rFonts w:ascii="Arial" w:hAnsi="Arial" w:cs="Arial"/>
          <w:i/>
          <w:sz w:val="22"/>
          <w:szCs w:val="22"/>
          <w:lang w:val="en-US"/>
        </w:rPr>
        <w:t>he expected starting date and the estimated length of the situation analysis in terms of working days (recommended), using, if possible, a timetable or a Gantt diagram. The latter should detail each steps of the situation analysis: planning and designing the situation analysis, preliminary review of secondary information, primary data collection, data treatment and analysis, drawing the first operational conclusions, report drafting.</w:t>
      </w:r>
      <w:r w:rsidRPr="0070752C">
        <w:rPr>
          <w:rFonts w:ascii="Arial" w:hAnsi="Arial" w:cs="Arial"/>
          <w:i/>
          <w:sz w:val="22"/>
          <w:szCs w:val="22"/>
          <w:lang w:val="en-US"/>
        </w:rPr>
        <w:t xml:space="preserve"> They should also explain what they comprise, when they are to be implemented and for how long. </w:t>
      </w:r>
    </w:p>
    <w:p w:rsidR="00902D09" w:rsidRPr="00902D09" w:rsidRDefault="00902D09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902D09">
        <w:rPr>
          <w:rFonts w:ascii="Arial" w:hAnsi="Arial" w:cs="Arial"/>
          <w:i/>
          <w:sz w:val="22"/>
          <w:szCs w:val="22"/>
          <w:lang w:val="en-US"/>
        </w:rPr>
        <w:t>Security: in the country, in the targeted area, security and safety risks analysis</w:t>
      </w:r>
      <w:r w:rsidR="0070752C">
        <w:rPr>
          <w:rFonts w:ascii="Arial" w:hAnsi="Arial" w:cs="Arial"/>
          <w:i/>
          <w:sz w:val="22"/>
          <w:szCs w:val="22"/>
          <w:lang w:val="en-US"/>
        </w:rPr>
        <w:t>; access</w:t>
      </w:r>
    </w:p>
    <w:p w:rsidR="00902D09" w:rsidRDefault="00902D09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902D09">
        <w:rPr>
          <w:rFonts w:ascii="Arial" w:hAnsi="Arial" w:cs="Arial"/>
          <w:i/>
          <w:sz w:val="22"/>
          <w:szCs w:val="22"/>
          <w:lang w:val="en-US"/>
        </w:rPr>
        <w:lastRenderedPageBreak/>
        <w:t xml:space="preserve">Logistics: travel, accommodation, </w:t>
      </w:r>
      <w:proofErr w:type="spellStart"/>
      <w:r w:rsidRPr="00902D09">
        <w:rPr>
          <w:rFonts w:ascii="Arial" w:hAnsi="Arial" w:cs="Arial"/>
          <w:i/>
          <w:sz w:val="22"/>
          <w:szCs w:val="22"/>
          <w:lang w:val="en-US"/>
        </w:rPr>
        <w:t>equipement</w:t>
      </w:r>
      <w:proofErr w:type="spellEnd"/>
      <w:r w:rsidRPr="00902D09">
        <w:rPr>
          <w:rFonts w:ascii="Arial" w:hAnsi="Arial" w:cs="Arial"/>
          <w:i/>
          <w:sz w:val="22"/>
          <w:szCs w:val="22"/>
          <w:lang w:val="en-US"/>
        </w:rPr>
        <w:t xml:space="preserve"> needed for the situation analysis including security and communication ones…</w:t>
      </w:r>
    </w:p>
    <w:p w:rsidR="00F57382" w:rsidRPr="00902D09" w:rsidRDefault="00F57382" w:rsidP="008C6B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If there are any other constraints to ta</w:t>
      </w:r>
      <w:r w:rsidR="0070752C">
        <w:rPr>
          <w:rFonts w:ascii="Arial" w:hAnsi="Arial" w:cs="Arial"/>
          <w:i/>
          <w:sz w:val="22"/>
          <w:szCs w:val="22"/>
          <w:lang w:val="en-US"/>
        </w:rPr>
        <w:t xml:space="preserve">ke into account: </w:t>
      </w:r>
      <w:r>
        <w:rPr>
          <w:rFonts w:ascii="Arial" w:hAnsi="Arial" w:cs="Arial"/>
          <w:i/>
          <w:sz w:val="22"/>
          <w:szCs w:val="22"/>
          <w:lang w:val="en-US"/>
        </w:rPr>
        <w:t>language, gender</w:t>
      </w:r>
      <w:r w:rsidR="0070752C">
        <w:rPr>
          <w:rFonts w:ascii="Arial" w:hAnsi="Arial" w:cs="Arial"/>
          <w:i/>
          <w:sz w:val="22"/>
          <w:szCs w:val="22"/>
          <w:lang w:val="en-US"/>
        </w:rPr>
        <w:t>-based challenges (</w:t>
      </w:r>
      <w:proofErr w:type="spellStart"/>
      <w:r w:rsidR="0070752C">
        <w:rPr>
          <w:rFonts w:ascii="Arial" w:hAnsi="Arial" w:cs="Arial"/>
          <w:i/>
          <w:sz w:val="22"/>
          <w:szCs w:val="22"/>
          <w:lang w:val="en-US"/>
        </w:rPr>
        <w:t>eg</w:t>
      </w:r>
      <w:proofErr w:type="spellEnd"/>
      <w:r w:rsidR="0070752C">
        <w:rPr>
          <w:rFonts w:ascii="Arial" w:hAnsi="Arial" w:cs="Arial"/>
          <w:i/>
          <w:sz w:val="22"/>
          <w:szCs w:val="22"/>
          <w:lang w:val="en-US"/>
        </w:rPr>
        <w:t>. Gender gap in the team hampering access to women)</w:t>
      </w:r>
    </w:p>
    <w:p w:rsidR="00902D09" w:rsidRPr="0023098B" w:rsidRDefault="00902D09" w:rsidP="0023098B">
      <w:pPr>
        <w:spacing w:before="0" w:after="0" w:line="240" w:lineRule="auto"/>
        <w:rPr>
          <w:i/>
          <w:lang w:val="en-US"/>
        </w:rPr>
      </w:pPr>
    </w:p>
    <w:p w:rsidR="00113169" w:rsidRPr="00113169" w:rsidRDefault="00295811" w:rsidP="00113169">
      <w:pPr>
        <w:pStyle w:val="Heading2"/>
        <w:numPr>
          <w:ilvl w:val="0"/>
          <w:numId w:val="7"/>
        </w:numPr>
      </w:pPr>
      <w:bookmarkStart w:id="9" w:name="_Toc485734866"/>
      <w:r>
        <w:t>Roles and Responsibilities</w:t>
      </w:r>
      <w:bookmarkEnd w:id="9"/>
    </w:p>
    <w:p w:rsidR="00113169" w:rsidRDefault="00113169" w:rsidP="00D73434">
      <w:pPr>
        <w:spacing w:before="0" w:after="0" w:line="240" w:lineRule="auto"/>
        <w:rPr>
          <w:i/>
          <w:lang w:val="en-US"/>
        </w:rPr>
      </w:pPr>
    </w:p>
    <w:p w:rsidR="00A31311" w:rsidRDefault="00D73434" w:rsidP="00D73434">
      <w:pPr>
        <w:spacing w:before="0" w:after="0" w:line="240" w:lineRule="auto"/>
        <w:rPr>
          <w:i/>
          <w:lang w:val="en-US"/>
        </w:rPr>
      </w:pPr>
      <w:r w:rsidRPr="00D73434">
        <w:rPr>
          <w:i/>
          <w:lang w:val="en-US"/>
        </w:rPr>
        <w:t>Who is the team leader</w:t>
      </w:r>
      <w:r w:rsidR="004C69B2">
        <w:rPr>
          <w:i/>
          <w:lang w:val="en-US"/>
        </w:rPr>
        <w:t xml:space="preserve"> in charge of the situation analysis</w:t>
      </w:r>
      <w:r w:rsidRPr="00D73434">
        <w:rPr>
          <w:i/>
          <w:lang w:val="en-US"/>
        </w:rPr>
        <w:t>? Who are the other members of the team</w:t>
      </w:r>
      <w:r w:rsidR="004C69B2">
        <w:rPr>
          <w:i/>
          <w:lang w:val="en-US"/>
        </w:rPr>
        <w:t xml:space="preserve"> (number and position)</w:t>
      </w:r>
      <w:r w:rsidRPr="00D73434">
        <w:rPr>
          <w:i/>
          <w:lang w:val="en-US"/>
        </w:rPr>
        <w:t xml:space="preserve">? </w:t>
      </w:r>
      <w:r w:rsidR="004C69B2">
        <w:rPr>
          <w:i/>
          <w:lang w:val="en-US"/>
        </w:rPr>
        <w:t>S</w:t>
      </w:r>
      <w:r w:rsidR="00A31311" w:rsidRPr="00A31311">
        <w:rPr>
          <w:i/>
          <w:lang w:val="en-US"/>
        </w:rPr>
        <w:t xml:space="preserve">pecify the role and the responsibilities of </w:t>
      </w:r>
      <w:r>
        <w:rPr>
          <w:i/>
          <w:lang w:val="en-US"/>
        </w:rPr>
        <w:t xml:space="preserve">each </w:t>
      </w:r>
      <w:r w:rsidR="004C69B2" w:rsidRPr="00A31311">
        <w:rPr>
          <w:i/>
          <w:lang w:val="en-US"/>
        </w:rPr>
        <w:t>team</w:t>
      </w:r>
      <w:r w:rsidR="004C69B2">
        <w:rPr>
          <w:i/>
          <w:lang w:val="en-US"/>
        </w:rPr>
        <w:t xml:space="preserve"> member.</w:t>
      </w:r>
    </w:p>
    <w:p w:rsidR="006E27AD" w:rsidRPr="00A31311" w:rsidRDefault="006E27AD" w:rsidP="00D73434">
      <w:pPr>
        <w:spacing w:before="0" w:after="0" w:line="240" w:lineRule="auto"/>
        <w:rPr>
          <w:i/>
          <w:lang w:val="en-US"/>
        </w:rPr>
      </w:pPr>
    </w:p>
    <w:p w:rsidR="0023098B" w:rsidRPr="0023098B" w:rsidRDefault="0023098B" w:rsidP="0023098B">
      <w:pPr>
        <w:pStyle w:val="Heading2"/>
        <w:numPr>
          <w:ilvl w:val="0"/>
          <w:numId w:val="7"/>
        </w:numPr>
      </w:pPr>
      <w:bookmarkStart w:id="10" w:name="_Toc485734867"/>
      <w:r>
        <w:t>Intended users</w:t>
      </w:r>
      <w:bookmarkEnd w:id="10"/>
      <w:r>
        <w:t xml:space="preserve"> </w:t>
      </w:r>
    </w:p>
    <w:p w:rsidR="00ED1D62" w:rsidRDefault="00ED1D62" w:rsidP="00B70E13">
      <w:pPr>
        <w:spacing w:before="0" w:after="0" w:line="240" w:lineRule="auto"/>
        <w:rPr>
          <w:rFonts w:cs="Arial"/>
        </w:rPr>
      </w:pPr>
    </w:p>
    <w:p w:rsidR="008C6B06" w:rsidRDefault="0023098B" w:rsidP="0023098B">
      <w:pPr>
        <w:spacing w:before="0" w:after="0" w:line="240" w:lineRule="auto"/>
        <w:rPr>
          <w:i/>
          <w:lang w:val="en-US"/>
        </w:rPr>
      </w:pPr>
      <w:r w:rsidRPr="0023098B">
        <w:rPr>
          <w:i/>
          <w:lang w:val="en-US"/>
        </w:rPr>
        <w:t xml:space="preserve">Who are the main audience of this </w:t>
      </w:r>
      <w:r>
        <w:rPr>
          <w:i/>
          <w:lang w:val="en-US"/>
        </w:rPr>
        <w:t>situation analysis and whom it shall be disseminated to</w:t>
      </w:r>
      <w:r w:rsidRPr="0023098B">
        <w:rPr>
          <w:i/>
          <w:lang w:val="en-US"/>
        </w:rPr>
        <w:t>?</w:t>
      </w:r>
    </w:p>
    <w:p w:rsidR="0023098B" w:rsidRDefault="0023098B" w:rsidP="0023098B">
      <w:pPr>
        <w:spacing w:before="0" w:after="0" w:line="240" w:lineRule="auto"/>
        <w:rPr>
          <w:i/>
          <w:lang w:val="en-US"/>
        </w:rPr>
      </w:pPr>
      <w:r>
        <w:rPr>
          <w:i/>
          <w:lang w:val="en-US"/>
        </w:rPr>
        <w:t xml:space="preserve">Specify whether it is internal or external audience. </w:t>
      </w:r>
    </w:p>
    <w:p w:rsidR="008C6B06" w:rsidRDefault="008C6B06" w:rsidP="0023098B">
      <w:pPr>
        <w:spacing w:before="0" w:after="0" w:line="240" w:lineRule="auto"/>
        <w:rPr>
          <w:i/>
          <w:lang w:val="en-US"/>
        </w:rPr>
      </w:pPr>
      <w:r>
        <w:rPr>
          <w:i/>
          <w:lang w:val="en-US"/>
        </w:rPr>
        <w:t xml:space="preserve">In case there is a need for any other communication products, specify it: </w:t>
      </w:r>
      <w:proofErr w:type="gramStart"/>
      <w:r>
        <w:rPr>
          <w:i/>
          <w:lang w:val="en-US"/>
        </w:rPr>
        <w:t>Whom</w:t>
      </w:r>
      <w:proofErr w:type="gramEnd"/>
      <w:r>
        <w:rPr>
          <w:i/>
          <w:lang w:val="en-US"/>
        </w:rPr>
        <w:t xml:space="preserve"> is it for? What does it entail in terms of product and planning (</w:t>
      </w:r>
      <w:proofErr w:type="spellStart"/>
      <w:proofErr w:type="gramStart"/>
      <w:r>
        <w:rPr>
          <w:i/>
          <w:lang w:val="en-US"/>
        </w:rPr>
        <w:t>eg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Collaboration with the Communication Department?)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dissemination?</w:t>
      </w:r>
    </w:p>
    <w:p w:rsidR="0023098B" w:rsidRPr="00417A2E" w:rsidRDefault="0023098B" w:rsidP="00B70E13">
      <w:pPr>
        <w:spacing w:before="0" w:after="0" w:line="240" w:lineRule="auto"/>
        <w:rPr>
          <w:i/>
          <w:lang w:val="en-US"/>
        </w:rPr>
      </w:pPr>
      <w:r w:rsidRPr="0023098B">
        <w:rPr>
          <w:i/>
          <w:lang w:val="en-US"/>
        </w:rPr>
        <w:t xml:space="preserve">How will the </w:t>
      </w:r>
      <w:r>
        <w:rPr>
          <w:i/>
          <w:lang w:val="en-US"/>
        </w:rPr>
        <w:t xml:space="preserve">situation analysis </w:t>
      </w:r>
      <w:r w:rsidRPr="0023098B">
        <w:rPr>
          <w:i/>
          <w:lang w:val="en-US"/>
        </w:rPr>
        <w:t xml:space="preserve">results be used and by whom? </w:t>
      </w:r>
    </w:p>
    <w:p w:rsidR="0023098B" w:rsidRPr="00DF713E" w:rsidRDefault="0023098B" w:rsidP="00B70E13">
      <w:pPr>
        <w:spacing w:before="0" w:after="0" w:line="240" w:lineRule="auto"/>
        <w:rPr>
          <w:rFonts w:cs="Arial"/>
        </w:rPr>
      </w:pPr>
    </w:p>
    <w:p w:rsidR="00ED1D62" w:rsidRDefault="00ED1D62" w:rsidP="00B70E13">
      <w:pPr>
        <w:pStyle w:val="Heading2"/>
        <w:numPr>
          <w:ilvl w:val="0"/>
          <w:numId w:val="7"/>
        </w:numPr>
      </w:pPr>
      <w:bookmarkStart w:id="11" w:name="_Toc485734868"/>
      <w:r>
        <w:t>Budget</w:t>
      </w:r>
      <w:bookmarkEnd w:id="11"/>
    </w:p>
    <w:p w:rsidR="00EC3EC7" w:rsidRDefault="00EC3EC7" w:rsidP="00B70E13">
      <w:pPr>
        <w:spacing w:before="0" w:after="0" w:line="240" w:lineRule="auto"/>
        <w:rPr>
          <w:lang w:val="en-US"/>
        </w:rPr>
      </w:pPr>
    </w:p>
    <w:p w:rsidR="00CC7983" w:rsidRDefault="00CC7983" w:rsidP="00B70E13">
      <w:pPr>
        <w:spacing w:before="0" w:after="0" w:line="240" w:lineRule="auto"/>
        <w:rPr>
          <w:i/>
          <w:lang w:val="en-US"/>
        </w:rPr>
      </w:pPr>
      <w:r w:rsidRPr="00CC7983">
        <w:rPr>
          <w:i/>
          <w:lang w:val="en-US"/>
        </w:rPr>
        <w:t>Specify the budget needed for the situation analysis, as detailed as possible</w:t>
      </w:r>
      <w:r w:rsidR="007D7FBB">
        <w:rPr>
          <w:i/>
          <w:lang w:val="en-US"/>
        </w:rPr>
        <w:t xml:space="preserve"> (</w:t>
      </w:r>
      <w:proofErr w:type="spellStart"/>
      <w:r w:rsidR="007D7FBB">
        <w:rPr>
          <w:i/>
          <w:lang w:val="en-US"/>
        </w:rPr>
        <w:t>eg</w:t>
      </w:r>
      <w:proofErr w:type="spellEnd"/>
      <w:r w:rsidR="007D7FBB">
        <w:rPr>
          <w:i/>
          <w:lang w:val="en-US"/>
        </w:rPr>
        <w:t>. International and local transportation</w:t>
      </w:r>
      <w:r w:rsidR="002754F5">
        <w:rPr>
          <w:i/>
          <w:lang w:val="en-US"/>
        </w:rPr>
        <w:t xml:space="preserve"> including drivers, fuel, car rental; accommodation;</w:t>
      </w:r>
      <w:r w:rsidR="007D7FBB">
        <w:rPr>
          <w:i/>
          <w:lang w:val="en-US"/>
        </w:rPr>
        <w:t xml:space="preserve"> food/</w:t>
      </w:r>
      <w:proofErr w:type="spellStart"/>
      <w:r w:rsidR="007D7FBB">
        <w:rPr>
          <w:i/>
          <w:lang w:val="en-US"/>
        </w:rPr>
        <w:t>perdiem</w:t>
      </w:r>
      <w:proofErr w:type="spellEnd"/>
      <w:r w:rsidR="002754F5">
        <w:rPr>
          <w:i/>
          <w:lang w:val="en-US"/>
        </w:rPr>
        <w:t>;</w:t>
      </w:r>
      <w:r w:rsidR="007D7FBB">
        <w:rPr>
          <w:i/>
          <w:lang w:val="en-US"/>
        </w:rPr>
        <w:t xml:space="preserve"> </w:t>
      </w:r>
      <w:r w:rsidR="002754F5">
        <w:rPr>
          <w:i/>
          <w:lang w:val="en-US"/>
        </w:rPr>
        <w:t>translators, printing; cash for work – surveyors; communication; security…)</w:t>
      </w:r>
      <w:r w:rsidRPr="00CC7983">
        <w:rPr>
          <w:i/>
          <w:lang w:val="en-US"/>
        </w:rPr>
        <w:t xml:space="preserve">. As well, mention which budget the situation analysis should be allocated to and if there are already some donors </w:t>
      </w:r>
      <w:proofErr w:type="spellStart"/>
      <w:r w:rsidRPr="00CC7983">
        <w:rPr>
          <w:i/>
          <w:lang w:val="en-US"/>
        </w:rPr>
        <w:t>indentified</w:t>
      </w:r>
      <w:proofErr w:type="spellEnd"/>
      <w:r w:rsidRPr="00CC7983">
        <w:rPr>
          <w:i/>
          <w:lang w:val="en-US"/>
        </w:rPr>
        <w:t xml:space="preserve"> </w:t>
      </w:r>
      <w:r w:rsidR="00046D18">
        <w:rPr>
          <w:i/>
          <w:lang w:val="en-US"/>
        </w:rPr>
        <w:t>to</w:t>
      </w:r>
      <w:r w:rsidRPr="00CC7983">
        <w:rPr>
          <w:i/>
          <w:lang w:val="en-US"/>
        </w:rPr>
        <w:t xml:space="preserve"> cover the costs of the situation analysis (specify the %). </w:t>
      </w:r>
    </w:p>
    <w:p w:rsidR="002754F5" w:rsidRDefault="002754F5" w:rsidP="00B70E13">
      <w:pPr>
        <w:spacing w:before="0" w:after="0" w:line="240" w:lineRule="auto"/>
        <w:rPr>
          <w:i/>
          <w:lang w:val="en-US"/>
        </w:rPr>
      </w:pPr>
    </w:p>
    <w:p w:rsidR="002754F5" w:rsidRPr="00046D18" w:rsidRDefault="002754F5" w:rsidP="00B70E13">
      <w:pPr>
        <w:spacing w:before="0" w:after="0" w:line="240" w:lineRule="auto"/>
        <w:rPr>
          <w:i/>
          <w:lang w:val="en-US"/>
        </w:rPr>
      </w:pPr>
      <w:r>
        <w:rPr>
          <w:i/>
          <w:lang w:val="en-US"/>
        </w:rPr>
        <w:t xml:space="preserve">Don’t forget to include budget when resorting to the </w:t>
      </w:r>
      <w:r w:rsidR="00316932">
        <w:rPr>
          <w:i/>
          <w:lang w:val="en-US"/>
        </w:rPr>
        <w:t>“</w:t>
      </w:r>
      <w:r w:rsidR="00291EB8">
        <w:rPr>
          <w:i/>
          <w:lang w:val="en-US"/>
        </w:rPr>
        <w:t>Assist, A</w:t>
      </w:r>
      <w:bookmarkStart w:id="12" w:name="_GoBack"/>
      <w:bookmarkEnd w:id="12"/>
      <w:r>
        <w:rPr>
          <w:i/>
          <w:lang w:val="en-US"/>
        </w:rPr>
        <w:t>ssess</w:t>
      </w:r>
      <w:r w:rsidR="00316932">
        <w:rPr>
          <w:i/>
          <w:lang w:val="en-US"/>
        </w:rPr>
        <w:t>”</w:t>
      </w:r>
      <w:r>
        <w:rPr>
          <w:i/>
          <w:lang w:val="en-US"/>
        </w:rPr>
        <w:t xml:space="preserve"> approach (must be validated by HQ).</w:t>
      </w:r>
    </w:p>
    <w:p w:rsidR="00CC7983" w:rsidRPr="00EC3EC7" w:rsidRDefault="00CC7983" w:rsidP="00B70E13">
      <w:pPr>
        <w:spacing w:before="0" w:after="0" w:line="240" w:lineRule="auto"/>
        <w:rPr>
          <w:lang w:val="en-US"/>
        </w:rPr>
      </w:pPr>
    </w:p>
    <w:p w:rsidR="002F5EF6" w:rsidRDefault="00EC3EC7" w:rsidP="00B70E13">
      <w:pPr>
        <w:pStyle w:val="Heading2"/>
        <w:numPr>
          <w:ilvl w:val="0"/>
          <w:numId w:val="7"/>
        </w:numPr>
      </w:pPr>
      <w:bookmarkStart w:id="13" w:name="_Toc485734869"/>
      <w:r>
        <w:t xml:space="preserve">Collaboration with </w:t>
      </w:r>
      <w:proofErr w:type="spellStart"/>
      <w:r>
        <w:t>Tdh</w:t>
      </w:r>
      <w:proofErr w:type="spellEnd"/>
      <w:r>
        <w:t xml:space="preserve"> delegation in the country of intervention</w:t>
      </w:r>
      <w:bookmarkEnd w:id="13"/>
    </w:p>
    <w:p w:rsidR="00EC3EC7" w:rsidRDefault="00EC3EC7" w:rsidP="00B70E13">
      <w:pPr>
        <w:spacing w:before="0" w:after="0" w:line="240" w:lineRule="auto"/>
        <w:rPr>
          <w:lang w:val="en-US"/>
        </w:rPr>
      </w:pPr>
    </w:p>
    <w:p w:rsidR="00046D18" w:rsidRPr="00046D18" w:rsidRDefault="00046D18" w:rsidP="00B70E13">
      <w:pPr>
        <w:spacing w:before="0" w:after="0" w:line="240" w:lineRule="auto"/>
        <w:rPr>
          <w:i/>
          <w:lang w:val="en-US"/>
        </w:rPr>
      </w:pPr>
      <w:r w:rsidRPr="00046D18">
        <w:rPr>
          <w:i/>
          <w:lang w:val="en-US"/>
        </w:rPr>
        <w:t xml:space="preserve">In case there is no other </w:t>
      </w:r>
      <w:proofErr w:type="spellStart"/>
      <w:r w:rsidRPr="00046D18">
        <w:rPr>
          <w:i/>
          <w:lang w:val="en-US"/>
        </w:rPr>
        <w:t>Tdh</w:t>
      </w:r>
      <w:proofErr w:type="spellEnd"/>
      <w:r w:rsidRPr="00046D18">
        <w:rPr>
          <w:i/>
          <w:lang w:val="en-US"/>
        </w:rPr>
        <w:t xml:space="preserve"> delegation in the country of intervention, this paragraph can be removed. </w:t>
      </w:r>
    </w:p>
    <w:p w:rsidR="00046D18" w:rsidRPr="00EC3EC7" w:rsidRDefault="00046D18" w:rsidP="00B70E13">
      <w:pPr>
        <w:spacing w:before="0" w:after="0" w:line="240" w:lineRule="auto"/>
        <w:rPr>
          <w:lang w:val="en-US"/>
        </w:rPr>
      </w:pPr>
    </w:p>
    <w:p w:rsidR="0040036A" w:rsidRDefault="00C62C02" w:rsidP="00B70E13">
      <w:pPr>
        <w:pStyle w:val="Heading2"/>
        <w:numPr>
          <w:ilvl w:val="0"/>
          <w:numId w:val="7"/>
        </w:numPr>
      </w:pPr>
      <w:bookmarkStart w:id="14" w:name="_Toc485734870"/>
      <w:r>
        <w:t>Deliverables</w:t>
      </w:r>
      <w:bookmarkEnd w:id="14"/>
    </w:p>
    <w:p w:rsidR="00EB1B34" w:rsidRDefault="00EB1B34" w:rsidP="00B70E13">
      <w:pPr>
        <w:spacing w:before="0" w:after="0" w:line="240" w:lineRule="auto"/>
        <w:rPr>
          <w:lang w:val="en-US"/>
        </w:rPr>
      </w:pPr>
    </w:p>
    <w:p w:rsidR="002F5EF6" w:rsidRPr="00B14209" w:rsidRDefault="00046D18" w:rsidP="00B70E13">
      <w:pPr>
        <w:spacing w:before="0" w:after="0" w:line="240" w:lineRule="auto"/>
        <w:rPr>
          <w:lang w:val="en-US"/>
        </w:rPr>
      </w:pPr>
      <w:r>
        <w:rPr>
          <w:lang w:val="en-US"/>
        </w:rPr>
        <w:t xml:space="preserve">A situation analysis </w:t>
      </w:r>
      <w:r w:rsidR="005928FC">
        <w:rPr>
          <w:lang w:val="en-US"/>
        </w:rPr>
        <w:t>report of maximum 25</w:t>
      </w:r>
      <w:r w:rsidR="002F5EF6" w:rsidRPr="00B14209">
        <w:rPr>
          <w:lang w:val="en-US"/>
        </w:rPr>
        <w:t xml:space="preserve"> pages, without annexes shall be submitted to </w:t>
      </w:r>
      <w:r w:rsidR="002F5EF6">
        <w:rPr>
          <w:lang w:val="en-US"/>
        </w:rPr>
        <w:t>t</w:t>
      </w:r>
      <w:r w:rsidR="002F5EF6" w:rsidRPr="00B14209">
        <w:rPr>
          <w:lang w:val="en-US"/>
        </w:rPr>
        <w:t xml:space="preserve">he </w:t>
      </w:r>
      <w:r w:rsidR="002F5EF6">
        <w:rPr>
          <w:lang w:val="en-US"/>
        </w:rPr>
        <w:t xml:space="preserve">Chief of Operations, Humanitarian Aid Division. </w:t>
      </w:r>
    </w:p>
    <w:p w:rsidR="002F5EF6" w:rsidRPr="00B14209" w:rsidRDefault="002F5EF6" w:rsidP="002F5EF6">
      <w:pPr>
        <w:spacing w:before="0" w:after="0" w:line="240" w:lineRule="auto"/>
        <w:rPr>
          <w:lang w:val="en-US"/>
        </w:rPr>
      </w:pPr>
    </w:p>
    <w:p w:rsidR="002F5EF6" w:rsidRPr="00B14209" w:rsidRDefault="002F5EF6" w:rsidP="002F5EF6">
      <w:pPr>
        <w:spacing w:before="0" w:after="0" w:line="240" w:lineRule="auto"/>
        <w:rPr>
          <w:lang w:val="en-US"/>
        </w:rPr>
      </w:pPr>
      <w:r w:rsidRPr="00B14209">
        <w:rPr>
          <w:lang w:val="en-US"/>
        </w:rPr>
        <w:t>This report shall include at minimum and not exclusively: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An executive summary (max. 2 pages)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An automatic table of contents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A list of annexes, abbreviat</w:t>
      </w:r>
      <w:r w:rsidR="00D120D9">
        <w:rPr>
          <w:rFonts w:eastAsia="MS Mincho" w:cs="Arial"/>
          <w:lang w:eastAsia="de-DE"/>
        </w:rPr>
        <w:t>ions, tables, figures, pictures</w:t>
      </w:r>
      <w:r w:rsidRPr="00A26FD1">
        <w:rPr>
          <w:rFonts w:eastAsia="MS Mincho" w:cs="Arial"/>
          <w:lang w:eastAsia="de-DE"/>
        </w:rPr>
        <w:t>…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An introduction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 xml:space="preserve">The presentation of the methodology used for the situation analysis 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presentation of  the objective of the situation analysis (questions to be answered)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problems analysis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stakeholders analysis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resources analysis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risks analysis (based on the problems, stakeholders, resources and risks analysis)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recommendations</w:t>
      </w:r>
    </w:p>
    <w:p w:rsidR="00A26FD1" w:rsidRPr="00A26FD1" w:rsidRDefault="00A26FD1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A26FD1">
        <w:rPr>
          <w:rFonts w:eastAsia="MS Mincho" w:cs="Arial"/>
          <w:lang w:eastAsia="de-DE"/>
        </w:rPr>
        <w:t>The operational conclusions</w:t>
      </w:r>
    </w:p>
    <w:p w:rsidR="002F5EF6" w:rsidRPr="00B14209" w:rsidRDefault="002F5EF6" w:rsidP="00A26FD1">
      <w:pPr>
        <w:numPr>
          <w:ilvl w:val="0"/>
          <w:numId w:val="4"/>
        </w:numPr>
        <w:spacing w:before="0" w:after="0" w:line="240" w:lineRule="auto"/>
        <w:rPr>
          <w:rFonts w:eastAsia="MS Mincho" w:cs="Arial"/>
          <w:lang w:eastAsia="de-DE"/>
        </w:rPr>
      </w:pPr>
      <w:r w:rsidRPr="00B14209">
        <w:rPr>
          <w:rFonts w:eastAsia="MS Mincho" w:cs="Arial"/>
          <w:lang w:eastAsia="de-DE"/>
        </w:rPr>
        <w:t xml:space="preserve">Annexes shall be included </w:t>
      </w:r>
      <w:r w:rsidR="00295811">
        <w:rPr>
          <w:rFonts w:eastAsia="MS Mincho" w:cs="Arial"/>
          <w:lang w:eastAsia="de-DE"/>
        </w:rPr>
        <w:t xml:space="preserve">as sees fit </w:t>
      </w:r>
    </w:p>
    <w:p w:rsidR="002F5EF6" w:rsidRDefault="002F5EF6" w:rsidP="002F5EF6">
      <w:pPr>
        <w:spacing w:before="0" w:after="0" w:line="240" w:lineRule="auto"/>
        <w:rPr>
          <w:lang w:val="en-US"/>
        </w:rPr>
      </w:pPr>
    </w:p>
    <w:p w:rsidR="00295811" w:rsidRPr="00295811" w:rsidRDefault="00295811" w:rsidP="002F5EF6">
      <w:pPr>
        <w:spacing w:before="0" w:after="0" w:line="240" w:lineRule="auto"/>
        <w:rPr>
          <w:i/>
          <w:lang w:val="en-US"/>
        </w:rPr>
      </w:pPr>
      <w:r w:rsidRPr="00295811">
        <w:rPr>
          <w:i/>
          <w:lang w:val="en-US"/>
        </w:rPr>
        <w:t xml:space="preserve">Don’t forget to quote your sources. </w:t>
      </w:r>
    </w:p>
    <w:p w:rsidR="00295811" w:rsidRPr="00B14209" w:rsidRDefault="00295811" w:rsidP="002F5EF6">
      <w:pPr>
        <w:spacing w:before="0" w:after="0" w:line="240" w:lineRule="auto"/>
        <w:rPr>
          <w:lang w:val="en-US"/>
        </w:rPr>
      </w:pPr>
    </w:p>
    <w:p w:rsidR="002F5EF6" w:rsidRDefault="002F5EF6" w:rsidP="002F5EF6">
      <w:pPr>
        <w:spacing w:before="0" w:after="0" w:line="240" w:lineRule="auto"/>
        <w:rPr>
          <w:lang w:val="en-US"/>
        </w:rPr>
      </w:pPr>
      <w:r w:rsidRPr="00B14209">
        <w:rPr>
          <w:lang w:val="en-US"/>
        </w:rPr>
        <w:t>The report shall be provided in Word format and the report pages numbered. The report shall be written and submitted in English.</w:t>
      </w:r>
      <w:r>
        <w:rPr>
          <w:lang w:val="en-US"/>
        </w:rPr>
        <w:t xml:space="preserve"> </w:t>
      </w:r>
    </w:p>
    <w:p w:rsidR="002F5EF6" w:rsidRDefault="002F5EF6" w:rsidP="002F5EF6">
      <w:pPr>
        <w:spacing w:before="0" w:after="0" w:line="240" w:lineRule="auto"/>
        <w:rPr>
          <w:lang w:val="en-US"/>
        </w:rPr>
      </w:pPr>
    </w:p>
    <w:p w:rsidR="002F5EF6" w:rsidRDefault="002F5EF6" w:rsidP="002F5EF6">
      <w:pPr>
        <w:spacing w:before="0" w:after="0" w:line="240" w:lineRule="auto"/>
        <w:rPr>
          <w:lang w:val="en-US"/>
        </w:rPr>
      </w:pPr>
      <w:r>
        <w:rPr>
          <w:lang w:val="en-US"/>
        </w:rPr>
        <w:t>D</w:t>
      </w:r>
      <w:r w:rsidRPr="00B14209">
        <w:rPr>
          <w:lang w:val="en-US"/>
        </w:rPr>
        <w:t xml:space="preserve">eadline of submission is the </w:t>
      </w:r>
      <w:r w:rsidR="00AA40A8" w:rsidRPr="00417A2E">
        <w:rPr>
          <w:highlight w:val="yellow"/>
          <w:lang w:val="en-US"/>
        </w:rPr>
        <w:t>XXXX</w:t>
      </w:r>
    </w:p>
    <w:p w:rsidR="002F5EF6" w:rsidRDefault="002F5EF6" w:rsidP="00EB1B34">
      <w:pPr>
        <w:spacing w:before="0" w:after="0" w:line="240" w:lineRule="auto"/>
        <w:rPr>
          <w:lang w:val="en-US"/>
        </w:rPr>
      </w:pPr>
    </w:p>
    <w:p w:rsidR="002F5EF6" w:rsidRDefault="002F5EF6" w:rsidP="00EB1B34">
      <w:pPr>
        <w:spacing w:before="0" w:after="0" w:line="240" w:lineRule="auto"/>
        <w:rPr>
          <w:lang w:val="en-US"/>
        </w:rPr>
      </w:pPr>
    </w:p>
    <w:p w:rsidR="00EC3EC7" w:rsidRPr="00EC3EC7" w:rsidRDefault="00EC3EC7" w:rsidP="00EC3EC7">
      <w:pPr>
        <w:rPr>
          <w:lang w:val="en-US"/>
        </w:rPr>
      </w:pPr>
    </w:p>
    <w:sectPr w:rsidR="00EC3EC7" w:rsidRPr="00EC3EC7" w:rsidSect="00BB51EA">
      <w:headerReference w:type="default" r:id="rId10"/>
      <w:footerReference w:type="default" r:id="rId11"/>
      <w:pgSz w:w="11900" w:h="16840"/>
      <w:pgMar w:top="567" w:right="1128" w:bottom="56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E4" w:rsidRDefault="005062E4">
      <w:pPr>
        <w:spacing w:before="0" w:after="0" w:line="240" w:lineRule="auto"/>
      </w:pPr>
      <w:r>
        <w:separator/>
      </w:r>
    </w:p>
  </w:endnote>
  <w:endnote w:type="continuationSeparator" w:id="0">
    <w:p w:rsidR="005062E4" w:rsidRDefault="005062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9" w:rsidRPr="00D104E5" w:rsidRDefault="00FF3007">
    <w:pPr>
      <w:pStyle w:val="Footer"/>
      <w:rPr>
        <w:sz w:val="14"/>
        <w:szCs w:val="14"/>
        <w:lang w:val="en-US"/>
      </w:rPr>
    </w:pPr>
    <w:r>
      <w:rPr>
        <w:rStyle w:val="PageNumber"/>
        <w:rFonts w:cs="Arial"/>
        <w:color w:val="EE7F00"/>
        <w:sz w:val="14"/>
        <w:szCs w:val="14"/>
        <w:lang w:val="en-US"/>
      </w:rPr>
      <w:t>Terms of Reference – Humanitarian Aid Division - Situation Analysis template</w:t>
    </w:r>
    <w:r w:rsidR="00A63C09">
      <w:rPr>
        <w:rStyle w:val="PageNumber"/>
        <w:rFonts w:cs="Arial"/>
        <w:color w:val="EE7F00"/>
        <w:sz w:val="14"/>
        <w:szCs w:val="14"/>
        <w:lang w:val="en-US"/>
      </w:rPr>
      <w:t xml:space="preserve"> – </w:t>
    </w:r>
    <w:r>
      <w:rPr>
        <w:rStyle w:val="PageNumber"/>
        <w:rFonts w:cs="Arial"/>
        <w:color w:val="EE7F00"/>
        <w:sz w:val="14"/>
        <w:szCs w:val="14"/>
        <w:lang w:val="en-US"/>
      </w:rPr>
      <w:t>June 2017</w:t>
    </w:r>
    <w:r w:rsidR="00A63C09" w:rsidRPr="00D104E5">
      <w:rPr>
        <w:rStyle w:val="PageNumber"/>
        <w:rFonts w:cs="Arial"/>
        <w:color w:val="EE7F00"/>
        <w:sz w:val="14"/>
        <w:szCs w:val="14"/>
        <w:lang w:val="en-US"/>
      </w:rPr>
      <w:t xml:space="preserve">              </w:t>
    </w:r>
    <w:r w:rsidR="00A63C09" w:rsidRPr="00D104E5">
      <w:rPr>
        <w:rStyle w:val="PageNumber"/>
        <w:rFonts w:cs="Arial"/>
        <w:color w:val="EE7F00"/>
        <w:sz w:val="14"/>
        <w:szCs w:val="14"/>
        <w:lang w:val="en-US"/>
      </w:rPr>
      <w:tab/>
      <w:t xml:space="preserve">    </w: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begin"/>
    </w:r>
    <w:r w:rsidR="00A63C09" w:rsidRPr="00D104E5">
      <w:rPr>
        <w:rStyle w:val="PageNumber"/>
        <w:rFonts w:cs="Arial"/>
        <w:color w:val="EE7F00"/>
        <w:sz w:val="14"/>
        <w:szCs w:val="14"/>
        <w:lang w:val="en-US"/>
      </w:rPr>
      <w:instrText xml:space="preserve"> PAGE </w:instrTex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separate"/>
    </w:r>
    <w:r w:rsidR="00291EB8">
      <w:rPr>
        <w:rStyle w:val="PageNumber"/>
        <w:rFonts w:cs="Arial"/>
        <w:noProof/>
        <w:color w:val="EE7F00"/>
        <w:sz w:val="14"/>
        <w:szCs w:val="14"/>
        <w:lang w:val="en-US"/>
      </w:rPr>
      <w:t>4</w: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end"/>
    </w:r>
    <w:r w:rsidR="00A63C09" w:rsidRPr="00D104E5">
      <w:rPr>
        <w:rStyle w:val="PageNumber"/>
        <w:rFonts w:cs="Arial"/>
        <w:color w:val="EE7F00"/>
        <w:sz w:val="14"/>
        <w:szCs w:val="14"/>
        <w:lang w:val="en-US"/>
      </w:rPr>
      <w:t xml:space="preserve"> - </w: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begin"/>
    </w:r>
    <w:r w:rsidR="00A63C09" w:rsidRPr="00D104E5">
      <w:rPr>
        <w:rStyle w:val="PageNumber"/>
        <w:rFonts w:cs="Arial"/>
        <w:color w:val="EE7F00"/>
        <w:sz w:val="14"/>
        <w:szCs w:val="14"/>
        <w:lang w:val="en-US"/>
      </w:rPr>
      <w:instrText xml:space="preserve"> NUMPAGES </w:instrTex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separate"/>
    </w:r>
    <w:r w:rsidR="00291EB8">
      <w:rPr>
        <w:rStyle w:val="PageNumber"/>
        <w:rFonts w:cs="Arial"/>
        <w:noProof/>
        <w:color w:val="EE7F00"/>
        <w:sz w:val="14"/>
        <w:szCs w:val="14"/>
        <w:lang w:val="en-US"/>
      </w:rPr>
      <w:t>5</w:t>
    </w:r>
    <w:r w:rsidR="00A63C09" w:rsidRPr="00D104E5">
      <w:rPr>
        <w:rStyle w:val="PageNumber"/>
        <w:rFonts w:cs="Arial"/>
        <w:color w:val="EE7F00"/>
        <w:sz w:val="14"/>
        <w:szCs w:val="14"/>
      </w:rPr>
      <w:fldChar w:fldCharType="end"/>
    </w:r>
  </w:p>
  <w:p w:rsidR="00A63C09" w:rsidRDefault="006567ED">
    <w:pPr>
      <w:pStyle w:val="Footer"/>
    </w:pPr>
    <w:r>
      <w:rPr>
        <w:noProof/>
        <w:lang w:val="fr-CH" w:eastAsia="fr-CH"/>
      </w:rPr>
      <w:drawing>
        <wp:inline distT="0" distB="0" distL="0" distR="0" wp14:anchorId="09284FF1" wp14:editId="6A8F92C9">
          <wp:extent cx="6146165" cy="151130"/>
          <wp:effectExtent l="0" t="0" r="6985" b="127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4616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E4" w:rsidRDefault="005062E4">
      <w:pPr>
        <w:spacing w:before="0" w:after="0" w:line="240" w:lineRule="auto"/>
      </w:pPr>
      <w:r>
        <w:separator/>
      </w:r>
    </w:p>
  </w:footnote>
  <w:footnote w:type="continuationSeparator" w:id="0">
    <w:p w:rsidR="005062E4" w:rsidRDefault="005062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9" w:rsidRDefault="00A63C09">
    <w:pPr>
      <w:pStyle w:val="Header"/>
    </w:pP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1065"/>
    <w:multiLevelType w:val="hybridMultilevel"/>
    <w:tmpl w:val="32542286"/>
    <w:lvl w:ilvl="0" w:tplc="10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00B"/>
    <w:multiLevelType w:val="hybridMultilevel"/>
    <w:tmpl w:val="32CC05B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EFF"/>
    <w:multiLevelType w:val="hybridMultilevel"/>
    <w:tmpl w:val="A8C4180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13A"/>
    <w:multiLevelType w:val="hybridMultilevel"/>
    <w:tmpl w:val="476EAD0E"/>
    <w:lvl w:ilvl="0" w:tplc="1E6C843A">
      <w:start w:val="3"/>
      <w:numFmt w:val="bullet"/>
      <w:lvlText w:val="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85E"/>
    <w:multiLevelType w:val="hybridMultilevel"/>
    <w:tmpl w:val="CB36933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3C3F"/>
    <w:multiLevelType w:val="hybridMultilevel"/>
    <w:tmpl w:val="E75C61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23E1"/>
    <w:multiLevelType w:val="hybridMultilevel"/>
    <w:tmpl w:val="4B94C01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1383"/>
    <w:multiLevelType w:val="hybridMultilevel"/>
    <w:tmpl w:val="A6BC2B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2F44"/>
    <w:multiLevelType w:val="multilevel"/>
    <w:tmpl w:val="766ED9E4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711776"/>
    <w:multiLevelType w:val="hybridMultilevel"/>
    <w:tmpl w:val="9EACC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566"/>
    <w:multiLevelType w:val="hybridMultilevel"/>
    <w:tmpl w:val="27C86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1FBB"/>
    <w:multiLevelType w:val="hybridMultilevel"/>
    <w:tmpl w:val="91D8A45A"/>
    <w:lvl w:ilvl="0" w:tplc="ADD8DB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0A87"/>
    <w:multiLevelType w:val="hybridMultilevel"/>
    <w:tmpl w:val="FA1E130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E63AF0"/>
    <w:multiLevelType w:val="hybridMultilevel"/>
    <w:tmpl w:val="BB1CD2DC"/>
    <w:lvl w:ilvl="0" w:tplc="E570A6AC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A168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9890AC4"/>
    <w:multiLevelType w:val="hybridMultilevel"/>
    <w:tmpl w:val="68B690AC"/>
    <w:lvl w:ilvl="0" w:tplc="0096C6A6">
      <w:start w:val="49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C3558"/>
    <w:multiLevelType w:val="hybridMultilevel"/>
    <w:tmpl w:val="DEA87F84"/>
    <w:lvl w:ilvl="0" w:tplc="7AF6C5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172BF"/>
    <w:multiLevelType w:val="hybridMultilevel"/>
    <w:tmpl w:val="B99C194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178"/>
    <w:multiLevelType w:val="hybridMultilevel"/>
    <w:tmpl w:val="50FC4294"/>
    <w:lvl w:ilvl="0" w:tplc="A9ACAB18">
      <w:start w:val="1"/>
      <w:numFmt w:val="bullet"/>
      <w:pStyle w:val="Heading3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C6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C76AE"/>
    <w:multiLevelType w:val="hybridMultilevel"/>
    <w:tmpl w:val="7F16DBFE"/>
    <w:lvl w:ilvl="0" w:tplc="3E8E5E08">
      <w:start w:val="1"/>
      <w:numFmt w:val="lowerLetter"/>
      <w:pStyle w:val="aText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8A42EA0"/>
    <w:multiLevelType w:val="hybridMultilevel"/>
    <w:tmpl w:val="6B1C9C7C"/>
    <w:lvl w:ilvl="0" w:tplc="3F8E77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F7F96"/>
    <w:multiLevelType w:val="hybridMultilevel"/>
    <w:tmpl w:val="D5C0DECE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667CCA"/>
    <w:multiLevelType w:val="hybridMultilevel"/>
    <w:tmpl w:val="3DF2BAB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0AB31A5"/>
    <w:multiLevelType w:val="hybridMultilevel"/>
    <w:tmpl w:val="A2564498"/>
    <w:lvl w:ilvl="0" w:tplc="1E6C843A">
      <w:start w:val="3"/>
      <w:numFmt w:val="bullet"/>
      <w:lvlText w:val="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5"/>
  </w:num>
  <w:num w:numId="15">
    <w:abstractNumId w:val="20"/>
  </w:num>
  <w:num w:numId="16">
    <w:abstractNumId w:val="23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  <w:num w:numId="21">
    <w:abstractNumId w:val="8"/>
  </w:num>
  <w:num w:numId="22">
    <w:abstractNumId w:val="8"/>
  </w:num>
  <w:num w:numId="23">
    <w:abstractNumId w:val="8"/>
  </w:num>
  <w:num w:numId="24">
    <w:abstractNumId w:val="21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  <w:num w:numId="29">
    <w:abstractNumId w:val="17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2"/>
    <w:rsid w:val="000026C0"/>
    <w:rsid w:val="00014E02"/>
    <w:rsid w:val="00015E9F"/>
    <w:rsid w:val="00016AF4"/>
    <w:rsid w:val="0002443F"/>
    <w:rsid w:val="00025947"/>
    <w:rsid w:val="000339AD"/>
    <w:rsid w:val="000345AF"/>
    <w:rsid w:val="00037172"/>
    <w:rsid w:val="00037C20"/>
    <w:rsid w:val="0004030C"/>
    <w:rsid w:val="00046D18"/>
    <w:rsid w:val="00051111"/>
    <w:rsid w:val="0005456D"/>
    <w:rsid w:val="0005459B"/>
    <w:rsid w:val="00054AA3"/>
    <w:rsid w:val="000650C3"/>
    <w:rsid w:val="000650DA"/>
    <w:rsid w:val="00065AC3"/>
    <w:rsid w:val="00074295"/>
    <w:rsid w:val="00074958"/>
    <w:rsid w:val="00075065"/>
    <w:rsid w:val="000756EE"/>
    <w:rsid w:val="00076099"/>
    <w:rsid w:val="00077CE1"/>
    <w:rsid w:val="00080FE0"/>
    <w:rsid w:val="00090D08"/>
    <w:rsid w:val="000910C8"/>
    <w:rsid w:val="000922E7"/>
    <w:rsid w:val="000934DF"/>
    <w:rsid w:val="00093634"/>
    <w:rsid w:val="00095256"/>
    <w:rsid w:val="00095ECD"/>
    <w:rsid w:val="00097D02"/>
    <w:rsid w:val="000A2781"/>
    <w:rsid w:val="000A7A68"/>
    <w:rsid w:val="000B0323"/>
    <w:rsid w:val="000B2955"/>
    <w:rsid w:val="000B5118"/>
    <w:rsid w:val="000B65BA"/>
    <w:rsid w:val="000B6CF6"/>
    <w:rsid w:val="000B7345"/>
    <w:rsid w:val="000C0710"/>
    <w:rsid w:val="000C37F8"/>
    <w:rsid w:val="000C55DF"/>
    <w:rsid w:val="000C7318"/>
    <w:rsid w:val="000D12FD"/>
    <w:rsid w:val="000D1458"/>
    <w:rsid w:val="000D16C1"/>
    <w:rsid w:val="000D2BBA"/>
    <w:rsid w:val="000D5529"/>
    <w:rsid w:val="000D63D9"/>
    <w:rsid w:val="000D746D"/>
    <w:rsid w:val="000E04B6"/>
    <w:rsid w:val="000E0BBD"/>
    <w:rsid w:val="000E310D"/>
    <w:rsid w:val="000E3854"/>
    <w:rsid w:val="000E3FEA"/>
    <w:rsid w:val="000E5F1B"/>
    <w:rsid w:val="000E7789"/>
    <w:rsid w:val="000E7D4C"/>
    <w:rsid w:val="000F1E8A"/>
    <w:rsid w:val="000F4EEF"/>
    <w:rsid w:val="00107131"/>
    <w:rsid w:val="00107968"/>
    <w:rsid w:val="0011064F"/>
    <w:rsid w:val="00110F4D"/>
    <w:rsid w:val="001119F9"/>
    <w:rsid w:val="00113169"/>
    <w:rsid w:val="0011510D"/>
    <w:rsid w:val="0012356D"/>
    <w:rsid w:val="00124A63"/>
    <w:rsid w:val="00125893"/>
    <w:rsid w:val="001271E6"/>
    <w:rsid w:val="00127F6E"/>
    <w:rsid w:val="00135BA2"/>
    <w:rsid w:val="00141D0F"/>
    <w:rsid w:val="00142F00"/>
    <w:rsid w:val="001500B7"/>
    <w:rsid w:val="00152AE9"/>
    <w:rsid w:val="00161FD8"/>
    <w:rsid w:val="00162960"/>
    <w:rsid w:val="00166097"/>
    <w:rsid w:val="00167805"/>
    <w:rsid w:val="00173301"/>
    <w:rsid w:val="00174119"/>
    <w:rsid w:val="0017678E"/>
    <w:rsid w:val="00177C25"/>
    <w:rsid w:val="0018462C"/>
    <w:rsid w:val="001908E7"/>
    <w:rsid w:val="00191A9D"/>
    <w:rsid w:val="00191DE0"/>
    <w:rsid w:val="00196F5E"/>
    <w:rsid w:val="001A0AB5"/>
    <w:rsid w:val="001A45CA"/>
    <w:rsid w:val="001A6C3E"/>
    <w:rsid w:val="001A7212"/>
    <w:rsid w:val="001B00CD"/>
    <w:rsid w:val="001B047B"/>
    <w:rsid w:val="001B2F77"/>
    <w:rsid w:val="001B40DC"/>
    <w:rsid w:val="001C1751"/>
    <w:rsid w:val="001C4207"/>
    <w:rsid w:val="001C66EC"/>
    <w:rsid w:val="001D256A"/>
    <w:rsid w:val="001D2614"/>
    <w:rsid w:val="001D457C"/>
    <w:rsid w:val="001D45EA"/>
    <w:rsid w:val="001D7E3D"/>
    <w:rsid w:val="001E0A64"/>
    <w:rsid w:val="001E1E56"/>
    <w:rsid w:val="001E3482"/>
    <w:rsid w:val="001E3F91"/>
    <w:rsid w:val="001E57CC"/>
    <w:rsid w:val="001E61B7"/>
    <w:rsid w:val="001E6515"/>
    <w:rsid w:val="001F04AF"/>
    <w:rsid w:val="001F605E"/>
    <w:rsid w:val="00206B1F"/>
    <w:rsid w:val="0021719A"/>
    <w:rsid w:val="002231E2"/>
    <w:rsid w:val="00223F49"/>
    <w:rsid w:val="00224207"/>
    <w:rsid w:val="00225D93"/>
    <w:rsid w:val="0023098B"/>
    <w:rsid w:val="00231129"/>
    <w:rsid w:val="00232353"/>
    <w:rsid w:val="00232566"/>
    <w:rsid w:val="00232A21"/>
    <w:rsid w:val="00234BBD"/>
    <w:rsid w:val="002428BB"/>
    <w:rsid w:val="00242BD8"/>
    <w:rsid w:val="002458A9"/>
    <w:rsid w:val="00246E00"/>
    <w:rsid w:val="00247816"/>
    <w:rsid w:val="00247899"/>
    <w:rsid w:val="002519D8"/>
    <w:rsid w:val="00251E12"/>
    <w:rsid w:val="0025270F"/>
    <w:rsid w:val="00253A9A"/>
    <w:rsid w:val="00253BFA"/>
    <w:rsid w:val="00253F00"/>
    <w:rsid w:val="0025402C"/>
    <w:rsid w:val="0025432E"/>
    <w:rsid w:val="00272BEE"/>
    <w:rsid w:val="0027343A"/>
    <w:rsid w:val="00274A2A"/>
    <w:rsid w:val="002754F5"/>
    <w:rsid w:val="00275E36"/>
    <w:rsid w:val="002777BF"/>
    <w:rsid w:val="00287413"/>
    <w:rsid w:val="00291C6E"/>
    <w:rsid w:val="00291EB8"/>
    <w:rsid w:val="00293983"/>
    <w:rsid w:val="002942CE"/>
    <w:rsid w:val="00295811"/>
    <w:rsid w:val="002A1D98"/>
    <w:rsid w:val="002A2996"/>
    <w:rsid w:val="002A2D33"/>
    <w:rsid w:val="002A357C"/>
    <w:rsid w:val="002A3FC2"/>
    <w:rsid w:val="002A4982"/>
    <w:rsid w:val="002B2051"/>
    <w:rsid w:val="002B2913"/>
    <w:rsid w:val="002B4F2A"/>
    <w:rsid w:val="002B4FB8"/>
    <w:rsid w:val="002C382F"/>
    <w:rsid w:val="002C4195"/>
    <w:rsid w:val="002C617C"/>
    <w:rsid w:val="002D417E"/>
    <w:rsid w:val="002D681D"/>
    <w:rsid w:val="002D6C62"/>
    <w:rsid w:val="002E05BD"/>
    <w:rsid w:val="002E1006"/>
    <w:rsid w:val="002E29B8"/>
    <w:rsid w:val="002E4F40"/>
    <w:rsid w:val="002E5821"/>
    <w:rsid w:val="002E6296"/>
    <w:rsid w:val="002E64D3"/>
    <w:rsid w:val="002E7052"/>
    <w:rsid w:val="002F5EF6"/>
    <w:rsid w:val="002F6B67"/>
    <w:rsid w:val="00300BC9"/>
    <w:rsid w:val="00305D03"/>
    <w:rsid w:val="00306A0F"/>
    <w:rsid w:val="00307D7B"/>
    <w:rsid w:val="00314B5B"/>
    <w:rsid w:val="0031529C"/>
    <w:rsid w:val="00316932"/>
    <w:rsid w:val="003169D0"/>
    <w:rsid w:val="00320BA0"/>
    <w:rsid w:val="00321EB6"/>
    <w:rsid w:val="003223B7"/>
    <w:rsid w:val="00324E41"/>
    <w:rsid w:val="003256A4"/>
    <w:rsid w:val="00330A04"/>
    <w:rsid w:val="00331F48"/>
    <w:rsid w:val="00336F20"/>
    <w:rsid w:val="00342D48"/>
    <w:rsid w:val="00345439"/>
    <w:rsid w:val="003470A3"/>
    <w:rsid w:val="0035093A"/>
    <w:rsid w:val="003510CE"/>
    <w:rsid w:val="00354FC0"/>
    <w:rsid w:val="00356055"/>
    <w:rsid w:val="00356C0A"/>
    <w:rsid w:val="003600B9"/>
    <w:rsid w:val="003606F0"/>
    <w:rsid w:val="0036137F"/>
    <w:rsid w:val="00361D9D"/>
    <w:rsid w:val="003629BE"/>
    <w:rsid w:val="003668E9"/>
    <w:rsid w:val="00366BEF"/>
    <w:rsid w:val="003672C5"/>
    <w:rsid w:val="0037153F"/>
    <w:rsid w:val="00371BB5"/>
    <w:rsid w:val="00372021"/>
    <w:rsid w:val="003746B8"/>
    <w:rsid w:val="003772E8"/>
    <w:rsid w:val="0037771C"/>
    <w:rsid w:val="003809BA"/>
    <w:rsid w:val="003842F7"/>
    <w:rsid w:val="003879FA"/>
    <w:rsid w:val="003A3DE5"/>
    <w:rsid w:val="003A619D"/>
    <w:rsid w:val="003A70C0"/>
    <w:rsid w:val="003B1491"/>
    <w:rsid w:val="003B24AB"/>
    <w:rsid w:val="003C063F"/>
    <w:rsid w:val="003D028E"/>
    <w:rsid w:val="003D4266"/>
    <w:rsid w:val="003D5829"/>
    <w:rsid w:val="003E0730"/>
    <w:rsid w:val="003E19BA"/>
    <w:rsid w:val="003E45AA"/>
    <w:rsid w:val="003F22E5"/>
    <w:rsid w:val="003F38E2"/>
    <w:rsid w:val="003F3FDB"/>
    <w:rsid w:val="003F45DF"/>
    <w:rsid w:val="003F5D07"/>
    <w:rsid w:val="003F6D5E"/>
    <w:rsid w:val="0040036A"/>
    <w:rsid w:val="004017A1"/>
    <w:rsid w:val="00403F11"/>
    <w:rsid w:val="004043A7"/>
    <w:rsid w:val="004057F1"/>
    <w:rsid w:val="004062A2"/>
    <w:rsid w:val="004063D4"/>
    <w:rsid w:val="00407DA0"/>
    <w:rsid w:val="00410F1E"/>
    <w:rsid w:val="00412108"/>
    <w:rsid w:val="00412329"/>
    <w:rsid w:val="00413362"/>
    <w:rsid w:val="00413603"/>
    <w:rsid w:val="00417A2E"/>
    <w:rsid w:val="004224C2"/>
    <w:rsid w:val="004232CA"/>
    <w:rsid w:val="00423CBE"/>
    <w:rsid w:val="00423D8E"/>
    <w:rsid w:val="00430635"/>
    <w:rsid w:val="0043363F"/>
    <w:rsid w:val="00436DAF"/>
    <w:rsid w:val="00444F55"/>
    <w:rsid w:val="00447FCA"/>
    <w:rsid w:val="004512ED"/>
    <w:rsid w:val="00452F3F"/>
    <w:rsid w:val="00454209"/>
    <w:rsid w:val="00455628"/>
    <w:rsid w:val="00457AA5"/>
    <w:rsid w:val="00462A3E"/>
    <w:rsid w:val="004636BB"/>
    <w:rsid w:val="00464E8C"/>
    <w:rsid w:val="00465EF5"/>
    <w:rsid w:val="00470691"/>
    <w:rsid w:val="0047118E"/>
    <w:rsid w:val="00472445"/>
    <w:rsid w:val="00476ED7"/>
    <w:rsid w:val="004853C8"/>
    <w:rsid w:val="00485BE0"/>
    <w:rsid w:val="0049502D"/>
    <w:rsid w:val="00495936"/>
    <w:rsid w:val="004A14AB"/>
    <w:rsid w:val="004A1EA1"/>
    <w:rsid w:val="004A50BA"/>
    <w:rsid w:val="004A5B37"/>
    <w:rsid w:val="004A6BA5"/>
    <w:rsid w:val="004B1789"/>
    <w:rsid w:val="004B1A27"/>
    <w:rsid w:val="004B274A"/>
    <w:rsid w:val="004B46F7"/>
    <w:rsid w:val="004B4B82"/>
    <w:rsid w:val="004B7517"/>
    <w:rsid w:val="004C1909"/>
    <w:rsid w:val="004C2802"/>
    <w:rsid w:val="004C69B2"/>
    <w:rsid w:val="004D6D7D"/>
    <w:rsid w:val="004E21AC"/>
    <w:rsid w:val="004E37AF"/>
    <w:rsid w:val="004F10C6"/>
    <w:rsid w:val="004F3370"/>
    <w:rsid w:val="004F50B1"/>
    <w:rsid w:val="004F57F1"/>
    <w:rsid w:val="005006A2"/>
    <w:rsid w:val="00501ECE"/>
    <w:rsid w:val="005021ED"/>
    <w:rsid w:val="00502C65"/>
    <w:rsid w:val="00505365"/>
    <w:rsid w:val="005062E4"/>
    <w:rsid w:val="00510343"/>
    <w:rsid w:val="00510D3D"/>
    <w:rsid w:val="00512055"/>
    <w:rsid w:val="005138CE"/>
    <w:rsid w:val="0051428D"/>
    <w:rsid w:val="00516619"/>
    <w:rsid w:val="00517DF2"/>
    <w:rsid w:val="00520DFF"/>
    <w:rsid w:val="00520E1E"/>
    <w:rsid w:val="0052127B"/>
    <w:rsid w:val="00534A13"/>
    <w:rsid w:val="00537A10"/>
    <w:rsid w:val="00540AB6"/>
    <w:rsid w:val="00542520"/>
    <w:rsid w:val="005444B6"/>
    <w:rsid w:val="005457FA"/>
    <w:rsid w:val="00550667"/>
    <w:rsid w:val="00554F93"/>
    <w:rsid w:val="00556F37"/>
    <w:rsid w:val="00560C46"/>
    <w:rsid w:val="00561387"/>
    <w:rsid w:val="005650F6"/>
    <w:rsid w:val="00565642"/>
    <w:rsid w:val="00566613"/>
    <w:rsid w:val="005666F6"/>
    <w:rsid w:val="00566F06"/>
    <w:rsid w:val="00571D98"/>
    <w:rsid w:val="0057689B"/>
    <w:rsid w:val="00577ACE"/>
    <w:rsid w:val="00581585"/>
    <w:rsid w:val="00582180"/>
    <w:rsid w:val="00582392"/>
    <w:rsid w:val="005827E6"/>
    <w:rsid w:val="0058404F"/>
    <w:rsid w:val="00587479"/>
    <w:rsid w:val="0059048E"/>
    <w:rsid w:val="005928FC"/>
    <w:rsid w:val="005938A4"/>
    <w:rsid w:val="005960CB"/>
    <w:rsid w:val="005A200A"/>
    <w:rsid w:val="005A2E9C"/>
    <w:rsid w:val="005A4BD5"/>
    <w:rsid w:val="005A4E9F"/>
    <w:rsid w:val="005B529D"/>
    <w:rsid w:val="005C0F34"/>
    <w:rsid w:val="005C34C2"/>
    <w:rsid w:val="005D47F0"/>
    <w:rsid w:val="005E219B"/>
    <w:rsid w:val="005F2870"/>
    <w:rsid w:val="005F5B47"/>
    <w:rsid w:val="005F7480"/>
    <w:rsid w:val="00600A01"/>
    <w:rsid w:val="00602350"/>
    <w:rsid w:val="006023F3"/>
    <w:rsid w:val="00602C7C"/>
    <w:rsid w:val="00606877"/>
    <w:rsid w:val="00611C83"/>
    <w:rsid w:val="00612025"/>
    <w:rsid w:val="006125CA"/>
    <w:rsid w:val="0062278E"/>
    <w:rsid w:val="00624E5B"/>
    <w:rsid w:val="006264E3"/>
    <w:rsid w:val="0062776F"/>
    <w:rsid w:val="006353BC"/>
    <w:rsid w:val="00636B55"/>
    <w:rsid w:val="00640134"/>
    <w:rsid w:val="00640209"/>
    <w:rsid w:val="0064031F"/>
    <w:rsid w:val="0064247D"/>
    <w:rsid w:val="00642614"/>
    <w:rsid w:val="00642720"/>
    <w:rsid w:val="00642E50"/>
    <w:rsid w:val="006461E9"/>
    <w:rsid w:val="00647538"/>
    <w:rsid w:val="00647940"/>
    <w:rsid w:val="00647DD3"/>
    <w:rsid w:val="006567ED"/>
    <w:rsid w:val="00656DCF"/>
    <w:rsid w:val="00661122"/>
    <w:rsid w:val="00663076"/>
    <w:rsid w:val="006630E6"/>
    <w:rsid w:val="00664DF0"/>
    <w:rsid w:val="006664BE"/>
    <w:rsid w:val="00666555"/>
    <w:rsid w:val="00666EDF"/>
    <w:rsid w:val="00667590"/>
    <w:rsid w:val="00684024"/>
    <w:rsid w:val="006847DF"/>
    <w:rsid w:val="006961C7"/>
    <w:rsid w:val="00697891"/>
    <w:rsid w:val="006A008C"/>
    <w:rsid w:val="006A09CD"/>
    <w:rsid w:val="006A28DF"/>
    <w:rsid w:val="006A6447"/>
    <w:rsid w:val="006A6787"/>
    <w:rsid w:val="006A7367"/>
    <w:rsid w:val="006B5C30"/>
    <w:rsid w:val="006B6AD0"/>
    <w:rsid w:val="006C000C"/>
    <w:rsid w:val="006C24E6"/>
    <w:rsid w:val="006C2B06"/>
    <w:rsid w:val="006C472C"/>
    <w:rsid w:val="006D3787"/>
    <w:rsid w:val="006D45ED"/>
    <w:rsid w:val="006D4C8B"/>
    <w:rsid w:val="006D5F18"/>
    <w:rsid w:val="006D7E67"/>
    <w:rsid w:val="006E036D"/>
    <w:rsid w:val="006E266B"/>
    <w:rsid w:val="006E27AD"/>
    <w:rsid w:val="006E43C0"/>
    <w:rsid w:val="006E4896"/>
    <w:rsid w:val="006F51FB"/>
    <w:rsid w:val="00700A96"/>
    <w:rsid w:val="00700F95"/>
    <w:rsid w:val="0070752C"/>
    <w:rsid w:val="00712C5B"/>
    <w:rsid w:val="00716397"/>
    <w:rsid w:val="0071764D"/>
    <w:rsid w:val="00717AB5"/>
    <w:rsid w:val="00717BCA"/>
    <w:rsid w:val="0072610B"/>
    <w:rsid w:val="007308D8"/>
    <w:rsid w:val="007314F7"/>
    <w:rsid w:val="00731E55"/>
    <w:rsid w:val="00732129"/>
    <w:rsid w:val="00732858"/>
    <w:rsid w:val="007342B6"/>
    <w:rsid w:val="00737E05"/>
    <w:rsid w:val="00742411"/>
    <w:rsid w:val="00743ED3"/>
    <w:rsid w:val="007478DB"/>
    <w:rsid w:val="00751F52"/>
    <w:rsid w:val="0075453C"/>
    <w:rsid w:val="00755E9E"/>
    <w:rsid w:val="007622D0"/>
    <w:rsid w:val="00765294"/>
    <w:rsid w:val="00772416"/>
    <w:rsid w:val="00775A8D"/>
    <w:rsid w:val="00786605"/>
    <w:rsid w:val="00792A99"/>
    <w:rsid w:val="00793E1B"/>
    <w:rsid w:val="00795F1D"/>
    <w:rsid w:val="007A1491"/>
    <w:rsid w:val="007A26D0"/>
    <w:rsid w:val="007A41F7"/>
    <w:rsid w:val="007A7A5A"/>
    <w:rsid w:val="007B25CD"/>
    <w:rsid w:val="007B4DD4"/>
    <w:rsid w:val="007B4F87"/>
    <w:rsid w:val="007B7A72"/>
    <w:rsid w:val="007C0F58"/>
    <w:rsid w:val="007C473A"/>
    <w:rsid w:val="007D00EE"/>
    <w:rsid w:val="007D4F92"/>
    <w:rsid w:val="007D6C87"/>
    <w:rsid w:val="007D7C51"/>
    <w:rsid w:val="007D7FBB"/>
    <w:rsid w:val="007E043F"/>
    <w:rsid w:val="007E26D8"/>
    <w:rsid w:val="007E3BA1"/>
    <w:rsid w:val="007E434B"/>
    <w:rsid w:val="007E4782"/>
    <w:rsid w:val="007E4CFA"/>
    <w:rsid w:val="007F0B95"/>
    <w:rsid w:val="007F1563"/>
    <w:rsid w:val="007F3CF2"/>
    <w:rsid w:val="007F7CE6"/>
    <w:rsid w:val="008029D4"/>
    <w:rsid w:val="0080324A"/>
    <w:rsid w:val="00803B0E"/>
    <w:rsid w:val="00810E72"/>
    <w:rsid w:val="008128B6"/>
    <w:rsid w:val="008132B6"/>
    <w:rsid w:val="008133E4"/>
    <w:rsid w:val="00816ACE"/>
    <w:rsid w:val="008222EB"/>
    <w:rsid w:val="0082256E"/>
    <w:rsid w:val="00823D6B"/>
    <w:rsid w:val="008240D8"/>
    <w:rsid w:val="0082755D"/>
    <w:rsid w:val="008313A2"/>
    <w:rsid w:val="008323D7"/>
    <w:rsid w:val="00832618"/>
    <w:rsid w:val="00833561"/>
    <w:rsid w:val="008342D7"/>
    <w:rsid w:val="00835796"/>
    <w:rsid w:val="00835A63"/>
    <w:rsid w:val="0083722F"/>
    <w:rsid w:val="00840C23"/>
    <w:rsid w:val="008416E5"/>
    <w:rsid w:val="00844810"/>
    <w:rsid w:val="00845DAA"/>
    <w:rsid w:val="00853903"/>
    <w:rsid w:val="008549BF"/>
    <w:rsid w:val="00854EEE"/>
    <w:rsid w:val="00861D38"/>
    <w:rsid w:val="008674A8"/>
    <w:rsid w:val="00867D7A"/>
    <w:rsid w:val="00870C82"/>
    <w:rsid w:val="0087226F"/>
    <w:rsid w:val="008732B9"/>
    <w:rsid w:val="0087643D"/>
    <w:rsid w:val="00880759"/>
    <w:rsid w:val="008911C6"/>
    <w:rsid w:val="00892E32"/>
    <w:rsid w:val="00893438"/>
    <w:rsid w:val="00894022"/>
    <w:rsid w:val="00895D64"/>
    <w:rsid w:val="008A779B"/>
    <w:rsid w:val="008A7856"/>
    <w:rsid w:val="008B2D12"/>
    <w:rsid w:val="008B4114"/>
    <w:rsid w:val="008B4521"/>
    <w:rsid w:val="008B4853"/>
    <w:rsid w:val="008C5F45"/>
    <w:rsid w:val="008C6B06"/>
    <w:rsid w:val="008C6EAB"/>
    <w:rsid w:val="008C779D"/>
    <w:rsid w:val="008D048E"/>
    <w:rsid w:val="008D1F20"/>
    <w:rsid w:val="008D2BD5"/>
    <w:rsid w:val="008D49C6"/>
    <w:rsid w:val="008E066F"/>
    <w:rsid w:val="008E34DA"/>
    <w:rsid w:val="008E50BB"/>
    <w:rsid w:val="008E56DD"/>
    <w:rsid w:val="008E5CB9"/>
    <w:rsid w:val="008E613D"/>
    <w:rsid w:val="008E71B8"/>
    <w:rsid w:val="008F541C"/>
    <w:rsid w:val="008F58A7"/>
    <w:rsid w:val="008F6130"/>
    <w:rsid w:val="00902530"/>
    <w:rsid w:val="00902D09"/>
    <w:rsid w:val="009105AD"/>
    <w:rsid w:val="00912AA4"/>
    <w:rsid w:val="009153D8"/>
    <w:rsid w:val="009162B1"/>
    <w:rsid w:val="00916848"/>
    <w:rsid w:val="0091714A"/>
    <w:rsid w:val="009202FE"/>
    <w:rsid w:val="00920A20"/>
    <w:rsid w:val="00921541"/>
    <w:rsid w:val="00926567"/>
    <w:rsid w:val="00927D18"/>
    <w:rsid w:val="00934A97"/>
    <w:rsid w:val="00941257"/>
    <w:rsid w:val="009432D0"/>
    <w:rsid w:val="00943992"/>
    <w:rsid w:val="00946759"/>
    <w:rsid w:val="00950523"/>
    <w:rsid w:val="00950E83"/>
    <w:rsid w:val="009513EE"/>
    <w:rsid w:val="00953FE4"/>
    <w:rsid w:val="00954BDC"/>
    <w:rsid w:val="0095759F"/>
    <w:rsid w:val="00960136"/>
    <w:rsid w:val="00963DEE"/>
    <w:rsid w:val="00972A9F"/>
    <w:rsid w:val="00974FAE"/>
    <w:rsid w:val="00975C94"/>
    <w:rsid w:val="009805A1"/>
    <w:rsid w:val="00980CA2"/>
    <w:rsid w:val="009820F6"/>
    <w:rsid w:val="009858CD"/>
    <w:rsid w:val="00986F0B"/>
    <w:rsid w:val="00991A2C"/>
    <w:rsid w:val="00996E87"/>
    <w:rsid w:val="00997630"/>
    <w:rsid w:val="009A10BB"/>
    <w:rsid w:val="009A3964"/>
    <w:rsid w:val="009A3EBF"/>
    <w:rsid w:val="009A575A"/>
    <w:rsid w:val="009A63BB"/>
    <w:rsid w:val="009A6CF8"/>
    <w:rsid w:val="009A72ED"/>
    <w:rsid w:val="009B0B8B"/>
    <w:rsid w:val="009B2A6B"/>
    <w:rsid w:val="009B3EF0"/>
    <w:rsid w:val="009B59E7"/>
    <w:rsid w:val="009C040E"/>
    <w:rsid w:val="009C5064"/>
    <w:rsid w:val="009C6A17"/>
    <w:rsid w:val="009C7044"/>
    <w:rsid w:val="009D03BD"/>
    <w:rsid w:val="009D46E8"/>
    <w:rsid w:val="009D4E89"/>
    <w:rsid w:val="009D62CA"/>
    <w:rsid w:val="009D7040"/>
    <w:rsid w:val="009E1596"/>
    <w:rsid w:val="009F1F30"/>
    <w:rsid w:val="009F223C"/>
    <w:rsid w:val="009F5248"/>
    <w:rsid w:val="00A01E1F"/>
    <w:rsid w:val="00A024AF"/>
    <w:rsid w:val="00A06A6C"/>
    <w:rsid w:val="00A10B00"/>
    <w:rsid w:val="00A10BDC"/>
    <w:rsid w:val="00A14F2F"/>
    <w:rsid w:val="00A16440"/>
    <w:rsid w:val="00A173F3"/>
    <w:rsid w:val="00A17B7E"/>
    <w:rsid w:val="00A20387"/>
    <w:rsid w:val="00A203A0"/>
    <w:rsid w:val="00A2526B"/>
    <w:rsid w:val="00A26FD1"/>
    <w:rsid w:val="00A27388"/>
    <w:rsid w:val="00A3128E"/>
    <w:rsid w:val="00A31311"/>
    <w:rsid w:val="00A33F86"/>
    <w:rsid w:val="00A35428"/>
    <w:rsid w:val="00A40AAE"/>
    <w:rsid w:val="00A4100E"/>
    <w:rsid w:val="00A4242B"/>
    <w:rsid w:val="00A43039"/>
    <w:rsid w:val="00A43BDE"/>
    <w:rsid w:val="00A44416"/>
    <w:rsid w:val="00A524A4"/>
    <w:rsid w:val="00A5299E"/>
    <w:rsid w:val="00A531AA"/>
    <w:rsid w:val="00A5507E"/>
    <w:rsid w:val="00A55B86"/>
    <w:rsid w:val="00A55F8F"/>
    <w:rsid w:val="00A605F8"/>
    <w:rsid w:val="00A61E13"/>
    <w:rsid w:val="00A62C68"/>
    <w:rsid w:val="00A63C09"/>
    <w:rsid w:val="00A679F2"/>
    <w:rsid w:val="00A733DE"/>
    <w:rsid w:val="00A75844"/>
    <w:rsid w:val="00A75BD4"/>
    <w:rsid w:val="00A763F3"/>
    <w:rsid w:val="00A7680B"/>
    <w:rsid w:val="00A76F4A"/>
    <w:rsid w:val="00A77B77"/>
    <w:rsid w:val="00A77E0E"/>
    <w:rsid w:val="00A77EE6"/>
    <w:rsid w:val="00A81453"/>
    <w:rsid w:val="00A81C90"/>
    <w:rsid w:val="00A8262F"/>
    <w:rsid w:val="00A83871"/>
    <w:rsid w:val="00A90ED8"/>
    <w:rsid w:val="00A92423"/>
    <w:rsid w:val="00A933DC"/>
    <w:rsid w:val="00AA0242"/>
    <w:rsid w:val="00AA0CEA"/>
    <w:rsid w:val="00AA162E"/>
    <w:rsid w:val="00AA33B5"/>
    <w:rsid w:val="00AA40A8"/>
    <w:rsid w:val="00AA6F8C"/>
    <w:rsid w:val="00AA6F96"/>
    <w:rsid w:val="00AC0D0F"/>
    <w:rsid w:val="00AC4AB4"/>
    <w:rsid w:val="00AC572F"/>
    <w:rsid w:val="00AC7D8A"/>
    <w:rsid w:val="00AD3125"/>
    <w:rsid w:val="00AD60D6"/>
    <w:rsid w:val="00AE2EC1"/>
    <w:rsid w:val="00AE35A7"/>
    <w:rsid w:val="00AF0597"/>
    <w:rsid w:val="00AF0959"/>
    <w:rsid w:val="00AF3004"/>
    <w:rsid w:val="00AF7A94"/>
    <w:rsid w:val="00B02673"/>
    <w:rsid w:val="00B02F6A"/>
    <w:rsid w:val="00B043BA"/>
    <w:rsid w:val="00B07E86"/>
    <w:rsid w:val="00B12720"/>
    <w:rsid w:val="00B12796"/>
    <w:rsid w:val="00B14209"/>
    <w:rsid w:val="00B14678"/>
    <w:rsid w:val="00B1761C"/>
    <w:rsid w:val="00B24AA5"/>
    <w:rsid w:val="00B2512A"/>
    <w:rsid w:val="00B2726C"/>
    <w:rsid w:val="00B2732A"/>
    <w:rsid w:val="00B27F37"/>
    <w:rsid w:val="00B31E52"/>
    <w:rsid w:val="00B32EB5"/>
    <w:rsid w:val="00B3735C"/>
    <w:rsid w:val="00B402F2"/>
    <w:rsid w:val="00B40864"/>
    <w:rsid w:val="00B4314E"/>
    <w:rsid w:val="00B43DA1"/>
    <w:rsid w:val="00B453DF"/>
    <w:rsid w:val="00B4628C"/>
    <w:rsid w:val="00B4735D"/>
    <w:rsid w:val="00B50DF7"/>
    <w:rsid w:val="00B55D13"/>
    <w:rsid w:val="00B6096D"/>
    <w:rsid w:val="00B61C73"/>
    <w:rsid w:val="00B64052"/>
    <w:rsid w:val="00B66DE4"/>
    <w:rsid w:val="00B6775F"/>
    <w:rsid w:val="00B70E13"/>
    <w:rsid w:val="00B72EE5"/>
    <w:rsid w:val="00B7359A"/>
    <w:rsid w:val="00B776EE"/>
    <w:rsid w:val="00B91448"/>
    <w:rsid w:val="00B94C56"/>
    <w:rsid w:val="00B96BA5"/>
    <w:rsid w:val="00BA0C08"/>
    <w:rsid w:val="00BA4076"/>
    <w:rsid w:val="00BB48EA"/>
    <w:rsid w:val="00BB51EA"/>
    <w:rsid w:val="00BB53D2"/>
    <w:rsid w:val="00BB588F"/>
    <w:rsid w:val="00BB5C8A"/>
    <w:rsid w:val="00BC0A17"/>
    <w:rsid w:val="00BC1EE3"/>
    <w:rsid w:val="00BC2216"/>
    <w:rsid w:val="00BC43C6"/>
    <w:rsid w:val="00BC4980"/>
    <w:rsid w:val="00BC5850"/>
    <w:rsid w:val="00BC7888"/>
    <w:rsid w:val="00BD0A60"/>
    <w:rsid w:val="00BE26EE"/>
    <w:rsid w:val="00BE3C6F"/>
    <w:rsid w:val="00BE66C9"/>
    <w:rsid w:val="00BF06AE"/>
    <w:rsid w:val="00BF13C7"/>
    <w:rsid w:val="00BF345B"/>
    <w:rsid w:val="00BF53BF"/>
    <w:rsid w:val="00C05FB7"/>
    <w:rsid w:val="00C0757E"/>
    <w:rsid w:val="00C11BE7"/>
    <w:rsid w:val="00C138F6"/>
    <w:rsid w:val="00C1492B"/>
    <w:rsid w:val="00C14949"/>
    <w:rsid w:val="00C15190"/>
    <w:rsid w:val="00C242D9"/>
    <w:rsid w:val="00C24872"/>
    <w:rsid w:val="00C26014"/>
    <w:rsid w:val="00C31F9B"/>
    <w:rsid w:val="00C45490"/>
    <w:rsid w:val="00C45B8B"/>
    <w:rsid w:val="00C47995"/>
    <w:rsid w:val="00C50F60"/>
    <w:rsid w:val="00C53903"/>
    <w:rsid w:val="00C54902"/>
    <w:rsid w:val="00C54921"/>
    <w:rsid w:val="00C55556"/>
    <w:rsid w:val="00C6212B"/>
    <w:rsid w:val="00C62C02"/>
    <w:rsid w:val="00C65A65"/>
    <w:rsid w:val="00C67F7C"/>
    <w:rsid w:val="00C70779"/>
    <w:rsid w:val="00C712A5"/>
    <w:rsid w:val="00C72CF1"/>
    <w:rsid w:val="00C73436"/>
    <w:rsid w:val="00C7470B"/>
    <w:rsid w:val="00C75081"/>
    <w:rsid w:val="00C82C4C"/>
    <w:rsid w:val="00C830C1"/>
    <w:rsid w:val="00C833C8"/>
    <w:rsid w:val="00C847CC"/>
    <w:rsid w:val="00C86789"/>
    <w:rsid w:val="00C86A9B"/>
    <w:rsid w:val="00C90425"/>
    <w:rsid w:val="00C9256A"/>
    <w:rsid w:val="00C9386C"/>
    <w:rsid w:val="00C93A02"/>
    <w:rsid w:val="00C942CF"/>
    <w:rsid w:val="00C97AE4"/>
    <w:rsid w:val="00CA5399"/>
    <w:rsid w:val="00CA571C"/>
    <w:rsid w:val="00CA6215"/>
    <w:rsid w:val="00CB2B60"/>
    <w:rsid w:val="00CB4628"/>
    <w:rsid w:val="00CB4C4B"/>
    <w:rsid w:val="00CB564A"/>
    <w:rsid w:val="00CB72B0"/>
    <w:rsid w:val="00CB78AE"/>
    <w:rsid w:val="00CB7A64"/>
    <w:rsid w:val="00CB7DC6"/>
    <w:rsid w:val="00CC227C"/>
    <w:rsid w:val="00CC3EB9"/>
    <w:rsid w:val="00CC418B"/>
    <w:rsid w:val="00CC5A88"/>
    <w:rsid w:val="00CC741B"/>
    <w:rsid w:val="00CC7983"/>
    <w:rsid w:val="00CD7388"/>
    <w:rsid w:val="00CE0E28"/>
    <w:rsid w:val="00CE3994"/>
    <w:rsid w:val="00CE4E8C"/>
    <w:rsid w:val="00CE5D15"/>
    <w:rsid w:val="00CF34DD"/>
    <w:rsid w:val="00CF6466"/>
    <w:rsid w:val="00D0302B"/>
    <w:rsid w:val="00D033F3"/>
    <w:rsid w:val="00D04C4D"/>
    <w:rsid w:val="00D063F4"/>
    <w:rsid w:val="00D0732F"/>
    <w:rsid w:val="00D104E5"/>
    <w:rsid w:val="00D114E0"/>
    <w:rsid w:val="00D120D9"/>
    <w:rsid w:val="00D12FF4"/>
    <w:rsid w:val="00D1453F"/>
    <w:rsid w:val="00D150EE"/>
    <w:rsid w:val="00D15748"/>
    <w:rsid w:val="00D219D3"/>
    <w:rsid w:val="00D2235E"/>
    <w:rsid w:val="00D229DB"/>
    <w:rsid w:val="00D22C0D"/>
    <w:rsid w:val="00D254B2"/>
    <w:rsid w:val="00D27D8B"/>
    <w:rsid w:val="00D326B7"/>
    <w:rsid w:val="00D335B1"/>
    <w:rsid w:val="00D338E5"/>
    <w:rsid w:val="00D34CF2"/>
    <w:rsid w:val="00D35DEA"/>
    <w:rsid w:val="00D4303C"/>
    <w:rsid w:val="00D45436"/>
    <w:rsid w:val="00D46470"/>
    <w:rsid w:val="00D50B17"/>
    <w:rsid w:val="00D50E9F"/>
    <w:rsid w:val="00D516C1"/>
    <w:rsid w:val="00D51835"/>
    <w:rsid w:val="00D54B69"/>
    <w:rsid w:val="00D54F3B"/>
    <w:rsid w:val="00D577E3"/>
    <w:rsid w:val="00D61ED9"/>
    <w:rsid w:val="00D6267A"/>
    <w:rsid w:val="00D668A8"/>
    <w:rsid w:val="00D73434"/>
    <w:rsid w:val="00D743A1"/>
    <w:rsid w:val="00D763AF"/>
    <w:rsid w:val="00D806AB"/>
    <w:rsid w:val="00D81465"/>
    <w:rsid w:val="00D8262D"/>
    <w:rsid w:val="00D82A4D"/>
    <w:rsid w:val="00D8596F"/>
    <w:rsid w:val="00D85EA1"/>
    <w:rsid w:val="00D87B3B"/>
    <w:rsid w:val="00D9644C"/>
    <w:rsid w:val="00D979A5"/>
    <w:rsid w:val="00DA1320"/>
    <w:rsid w:val="00DA251C"/>
    <w:rsid w:val="00DA41D5"/>
    <w:rsid w:val="00DA4F94"/>
    <w:rsid w:val="00DB3425"/>
    <w:rsid w:val="00DB5BFF"/>
    <w:rsid w:val="00DB7A30"/>
    <w:rsid w:val="00DB7ADE"/>
    <w:rsid w:val="00DC1E58"/>
    <w:rsid w:val="00DC7C3B"/>
    <w:rsid w:val="00DD4CD9"/>
    <w:rsid w:val="00DD56FF"/>
    <w:rsid w:val="00DD5B8F"/>
    <w:rsid w:val="00DE095D"/>
    <w:rsid w:val="00DE2DEC"/>
    <w:rsid w:val="00DE45E7"/>
    <w:rsid w:val="00DE5D96"/>
    <w:rsid w:val="00DE788D"/>
    <w:rsid w:val="00DF0522"/>
    <w:rsid w:val="00DF28F3"/>
    <w:rsid w:val="00DF45D9"/>
    <w:rsid w:val="00DF713E"/>
    <w:rsid w:val="00DF750A"/>
    <w:rsid w:val="00DF754B"/>
    <w:rsid w:val="00E01919"/>
    <w:rsid w:val="00E07A95"/>
    <w:rsid w:val="00E11800"/>
    <w:rsid w:val="00E131C5"/>
    <w:rsid w:val="00E17D45"/>
    <w:rsid w:val="00E224ED"/>
    <w:rsid w:val="00E2362C"/>
    <w:rsid w:val="00E23D73"/>
    <w:rsid w:val="00E25D40"/>
    <w:rsid w:val="00E36759"/>
    <w:rsid w:val="00E36AE7"/>
    <w:rsid w:val="00E54D41"/>
    <w:rsid w:val="00E57ECD"/>
    <w:rsid w:val="00E60430"/>
    <w:rsid w:val="00E6102C"/>
    <w:rsid w:val="00E6461F"/>
    <w:rsid w:val="00E6543E"/>
    <w:rsid w:val="00E65930"/>
    <w:rsid w:val="00E65B28"/>
    <w:rsid w:val="00E702C8"/>
    <w:rsid w:val="00E75624"/>
    <w:rsid w:val="00E90C3F"/>
    <w:rsid w:val="00E956FF"/>
    <w:rsid w:val="00EA0EDE"/>
    <w:rsid w:val="00EA3480"/>
    <w:rsid w:val="00EA36D4"/>
    <w:rsid w:val="00EA4839"/>
    <w:rsid w:val="00EA4D8C"/>
    <w:rsid w:val="00EA6115"/>
    <w:rsid w:val="00EB0FF1"/>
    <w:rsid w:val="00EB1B34"/>
    <w:rsid w:val="00EC0CE1"/>
    <w:rsid w:val="00EC2B03"/>
    <w:rsid w:val="00EC3EC7"/>
    <w:rsid w:val="00EC4477"/>
    <w:rsid w:val="00EC5589"/>
    <w:rsid w:val="00ED1D62"/>
    <w:rsid w:val="00ED4C58"/>
    <w:rsid w:val="00ED66AD"/>
    <w:rsid w:val="00ED6A23"/>
    <w:rsid w:val="00ED7557"/>
    <w:rsid w:val="00ED7F69"/>
    <w:rsid w:val="00EE032F"/>
    <w:rsid w:val="00EF4C69"/>
    <w:rsid w:val="00EF78A6"/>
    <w:rsid w:val="00F00A64"/>
    <w:rsid w:val="00F0189C"/>
    <w:rsid w:val="00F03B56"/>
    <w:rsid w:val="00F0404E"/>
    <w:rsid w:val="00F07707"/>
    <w:rsid w:val="00F0771C"/>
    <w:rsid w:val="00F11B57"/>
    <w:rsid w:val="00F11FAB"/>
    <w:rsid w:val="00F12811"/>
    <w:rsid w:val="00F13407"/>
    <w:rsid w:val="00F138F7"/>
    <w:rsid w:val="00F16BD8"/>
    <w:rsid w:val="00F21042"/>
    <w:rsid w:val="00F21C51"/>
    <w:rsid w:val="00F253A0"/>
    <w:rsid w:val="00F36FD2"/>
    <w:rsid w:val="00F41CE8"/>
    <w:rsid w:val="00F45E0C"/>
    <w:rsid w:val="00F54014"/>
    <w:rsid w:val="00F550E4"/>
    <w:rsid w:val="00F57382"/>
    <w:rsid w:val="00F57E0C"/>
    <w:rsid w:val="00F6092A"/>
    <w:rsid w:val="00F63FCB"/>
    <w:rsid w:val="00F64AFF"/>
    <w:rsid w:val="00F6618E"/>
    <w:rsid w:val="00F70370"/>
    <w:rsid w:val="00F752D5"/>
    <w:rsid w:val="00F75591"/>
    <w:rsid w:val="00F755A5"/>
    <w:rsid w:val="00F7587D"/>
    <w:rsid w:val="00F7699E"/>
    <w:rsid w:val="00F827B7"/>
    <w:rsid w:val="00F83C63"/>
    <w:rsid w:val="00F8670F"/>
    <w:rsid w:val="00F867F6"/>
    <w:rsid w:val="00F86B53"/>
    <w:rsid w:val="00F878DA"/>
    <w:rsid w:val="00F9406E"/>
    <w:rsid w:val="00F94072"/>
    <w:rsid w:val="00F94FBD"/>
    <w:rsid w:val="00FA19EB"/>
    <w:rsid w:val="00FA46EE"/>
    <w:rsid w:val="00FA5CEB"/>
    <w:rsid w:val="00FB0549"/>
    <w:rsid w:val="00FB125A"/>
    <w:rsid w:val="00FB2AA0"/>
    <w:rsid w:val="00FB375A"/>
    <w:rsid w:val="00FB5C4F"/>
    <w:rsid w:val="00FB5DEC"/>
    <w:rsid w:val="00FB6179"/>
    <w:rsid w:val="00FB7887"/>
    <w:rsid w:val="00FC0315"/>
    <w:rsid w:val="00FC5C9F"/>
    <w:rsid w:val="00FC6C10"/>
    <w:rsid w:val="00FC78CE"/>
    <w:rsid w:val="00FD054D"/>
    <w:rsid w:val="00FE2D5B"/>
    <w:rsid w:val="00FE31F8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aliases w:val="Bodytext"/>
    <w:qFormat/>
    <w:rsid w:val="00F94FBD"/>
    <w:pPr>
      <w:spacing w:before="120" w:after="120" w:line="260" w:lineRule="atLeast"/>
      <w:jc w:val="both"/>
    </w:pPr>
    <w:rPr>
      <w:rFonts w:ascii="Arial" w:eastAsia="Times New Roman" w:hAnsi="Arial"/>
      <w:sz w:val="22"/>
      <w:szCs w:val="22"/>
      <w:lang w:val="en-GB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12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aliases w:val="Project"/>
    <w:basedOn w:val="Title"/>
    <w:next w:val="Normal"/>
    <w:link w:val="Heading2Char"/>
    <w:autoRedefine/>
    <w:uiPriority w:val="9"/>
    <w:qFormat/>
    <w:rsid w:val="00CB7A64"/>
    <w:pPr>
      <w:numPr>
        <w:ilvl w:val="1"/>
        <w:numId w:val="7"/>
      </w:numPr>
      <w:spacing w:before="0" w:after="0" w:line="240" w:lineRule="auto"/>
      <w:outlineLvl w:val="1"/>
    </w:pPr>
    <w:rPr>
      <w:rFonts w:eastAsia="MS Mincho" w:cs="Arial"/>
      <w:b/>
      <w:smallCaps/>
      <w:color w:val="F79646"/>
      <w:spacing w:val="0"/>
      <w:sz w:val="24"/>
      <w:szCs w:val="24"/>
      <w:lang w:val="en-US"/>
    </w:rPr>
  </w:style>
  <w:style w:type="paragraph" w:styleId="Heading3">
    <w:name w:val="heading 3"/>
    <w:aliases w:val="Bulletpoints"/>
    <w:basedOn w:val="Normal"/>
    <w:next w:val="Normal"/>
    <w:link w:val="Heading3Char"/>
    <w:uiPriority w:val="9"/>
    <w:qFormat/>
    <w:rsid w:val="00B27F37"/>
    <w:pPr>
      <w:numPr>
        <w:numId w:val="1"/>
      </w:numPr>
      <w:spacing w:before="160" w:after="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roject Char"/>
    <w:link w:val="Heading2"/>
    <w:uiPriority w:val="9"/>
    <w:rsid w:val="00CB7A64"/>
    <w:rPr>
      <w:rFonts w:ascii="Arial" w:hAnsi="Arial" w:cs="Arial"/>
      <w:b/>
      <w:smallCaps/>
      <w:color w:val="F79646"/>
      <w:kern w:val="28"/>
      <w:sz w:val="24"/>
      <w:szCs w:val="24"/>
      <w:lang w:val="en-US" w:eastAsia="de-CH"/>
    </w:rPr>
  </w:style>
  <w:style w:type="character" w:customStyle="1" w:styleId="Heading3Char">
    <w:name w:val="Heading 3 Char"/>
    <w:aliases w:val="Bulletpoints Char"/>
    <w:link w:val="Heading3"/>
    <w:uiPriority w:val="9"/>
    <w:rsid w:val="00B27F37"/>
    <w:rPr>
      <w:rFonts w:ascii="Arial" w:eastAsia="Times New Roman" w:hAnsi="Arial"/>
      <w:sz w:val="22"/>
      <w:szCs w:val="22"/>
      <w:lang w:val="en-GB" w:eastAsia="de-CH"/>
    </w:rPr>
  </w:style>
  <w:style w:type="paragraph" w:customStyle="1" w:styleId="Headerorange">
    <w:name w:val="Header orange"/>
    <w:basedOn w:val="Normal"/>
    <w:autoRedefine/>
    <w:qFormat/>
    <w:rsid w:val="00C73436"/>
    <w:pPr>
      <w:spacing w:before="0" w:after="0" w:line="240" w:lineRule="auto"/>
    </w:pPr>
    <w:rPr>
      <w:rFonts w:eastAsia="MS Mincho" w:cs="Arial"/>
      <w:noProof/>
      <w:lang w:eastAsia="fr-FR"/>
    </w:rPr>
  </w:style>
  <w:style w:type="paragraph" w:styleId="Title">
    <w:name w:val="Title"/>
    <w:aliases w:val="Country"/>
    <w:basedOn w:val="Normal"/>
    <w:next w:val="Normal"/>
    <w:link w:val="TitleChar"/>
    <w:uiPriority w:val="10"/>
    <w:qFormat/>
    <w:rsid w:val="00F94FBD"/>
    <w:pPr>
      <w:spacing w:line="760" w:lineRule="exact"/>
      <w:contextualSpacing/>
    </w:pPr>
    <w:rPr>
      <w:rFonts w:eastAsia="MS Gothic"/>
      <w:color w:val="EE7F00"/>
      <w:spacing w:val="5"/>
      <w:kern w:val="28"/>
      <w:sz w:val="56"/>
      <w:szCs w:val="56"/>
    </w:rPr>
  </w:style>
  <w:style w:type="character" w:customStyle="1" w:styleId="TitleChar">
    <w:name w:val="Title Char"/>
    <w:aliases w:val="Country Char"/>
    <w:link w:val="Title"/>
    <w:uiPriority w:val="10"/>
    <w:rsid w:val="00F94FBD"/>
    <w:rPr>
      <w:rFonts w:ascii="Arial" w:eastAsia="MS Gothic" w:hAnsi="Arial" w:cs="Times New Roman"/>
      <w:color w:val="EE7F00"/>
      <w:spacing w:val="5"/>
      <w:kern w:val="28"/>
      <w:sz w:val="56"/>
      <w:szCs w:val="56"/>
      <w:lang w:val="en-GB" w:eastAsia="de-CH"/>
    </w:rPr>
  </w:style>
  <w:style w:type="paragraph" w:styleId="Header">
    <w:name w:val="header"/>
    <w:basedOn w:val="Normal"/>
    <w:link w:val="HeaderChar"/>
    <w:uiPriority w:val="99"/>
    <w:unhideWhenUsed/>
    <w:rsid w:val="00F94F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94FBD"/>
    <w:rPr>
      <w:rFonts w:ascii="Arial" w:eastAsia="Times New Roman" w:hAnsi="Arial" w:cs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F94F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94FBD"/>
    <w:rPr>
      <w:rFonts w:ascii="Arial" w:eastAsia="Times New Roman" w:hAnsi="Arial" w:cs="Times New Roman"/>
      <w:sz w:val="22"/>
      <w:szCs w:val="22"/>
      <w:lang w:val="en-GB" w:eastAsia="de-CH"/>
    </w:rPr>
  </w:style>
  <w:style w:type="character" w:styleId="PageNumber">
    <w:name w:val="page number"/>
    <w:basedOn w:val="DefaultParagraphFont"/>
    <w:uiPriority w:val="99"/>
    <w:semiHidden/>
    <w:unhideWhenUsed/>
    <w:rsid w:val="00F94FBD"/>
  </w:style>
  <w:style w:type="paragraph" w:customStyle="1" w:styleId="Listecouleur-Accent11">
    <w:name w:val="Liste couleur - Accent 11"/>
    <w:aliases w:val="Fotovermerk"/>
    <w:basedOn w:val="Normal"/>
    <w:uiPriority w:val="34"/>
    <w:rsid w:val="00F94FBD"/>
    <w:pPr>
      <w:spacing w:before="60"/>
      <w:contextualSpacing/>
    </w:pPr>
    <w:rPr>
      <w:iCs/>
      <w:sz w:val="16"/>
      <w:szCs w:val="16"/>
    </w:rPr>
  </w:style>
  <w:style w:type="character" w:customStyle="1" w:styleId="Buchtitel1">
    <w:name w:val="Buchtitel1"/>
    <w:uiPriority w:val="33"/>
    <w:rsid w:val="00F94FBD"/>
    <w:rPr>
      <w:b/>
      <w:bCs/>
      <w:smallCaps/>
      <w:spacing w:val="5"/>
    </w:rPr>
  </w:style>
  <w:style w:type="paragraph" w:customStyle="1" w:styleId="Subtitle1">
    <w:name w:val="Subtitle1"/>
    <w:basedOn w:val="Normal"/>
    <w:qFormat/>
    <w:rsid w:val="00B27F37"/>
    <w:pPr>
      <w:numPr>
        <w:numId w:val="2"/>
      </w:numPr>
      <w:spacing w:before="280" w:after="160" w:line="240" w:lineRule="atLeast"/>
    </w:pPr>
    <w:rPr>
      <w:b/>
      <w:bCs/>
    </w:rPr>
  </w:style>
  <w:style w:type="paragraph" w:customStyle="1" w:styleId="aText">
    <w:name w:val="a) Text"/>
    <w:basedOn w:val="Normal"/>
    <w:autoRedefine/>
    <w:qFormat/>
    <w:rsid w:val="00F21C51"/>
    <w:pPr>
      <w:numPr>
        <w:numId w:val="3"/>
      </w:numPr>
      <w:spacing w:after="0"/>
      <w:jc w:val="left"/>
    </w:pPr>
    <w:rPr>
      <w:rFonts w:eastAsia="MS Mincho" w:cs="Arial"/>
      <w:i/>
      <w:lang w:val="en-US" w:eastAsia="de-DE"/>
    </w:rPr>
  </w:style>
  <w:style w:type="paragraph" w:styleId="TOC1">
    <w:name w:val="toc 1"/>
    <w:aliases w:val="V1-Content"/>
    <w:basedOn w:val="Subtitle1"/>
    <w:next w:val="Normal"/>
    <w:autoRedefine/>
    <w:uiPriority w:val="39"/>
    <w:unhideWhenUsed/>
    <w:qFormat/>
    <w:rsid w:val="002E05BD"/>
    <w:pPr>
      <w:numPr>
        <w:numId w:val="0"/>
      </w:numPr>
      <w:tabs>
        <w:tab w:val="right" w:leader="dot" w:pos="9639"/>
      </w:tabs>
      <w:spacing w:before="120" w:after="0"/>
      <w:jc w:val="left"/>
    </w:pPr>
    <w:rPr>
      <w:rFonts w:eastAsia="MS Mincho" w:cs="Arial"/>
      <w:noProof/>
      <w:szCs w:val="24"/>
    </w:rPr>
  </w:style>
  <w:style w:type="paragraph" w:styleId="TOC2">
    <w:name w:val="toc 2"/>
    <w:aliases w:val="V2-Titel orange"/>
    <w:basedOn w:val="Headerorange"/>
    <w:next w:val="Subtitle1"/>
    <w:autoRedefine/>
    <w:uiPriority w:val="39"/>
    <w:unhideWhenUsed/>
    <w:qFormat/>
    <w:rsid w:val="00C6212B"/>
    <w:pPr>
      <w:tabs>
        <w:tab w:val="right" w:leader="dot" w:pos="9629"/>
      </w:tabs>
    </w:pPr>
  </w:style>
  <w:style w:type="paragraph" w:styleId="TOC3">
    <w:name w:val="toc 3"/>
    <w:aliases w:val="V3-Subtitle"/>
    <w:basedOn w:val="Subtitle1"/>
    <w:next w:val="Normal"/>
    <w:autoRedefine/>
    <w:uiPriority w:val="39"/>
    <w:unhideWhenUsed/>
    <w:qFormat/>
    <w:rsid w:val="00C6212B"/>
    <w:pPr>
      <w:numPr>
        <w:numId w:val="0"/>
      </w:numPr>
      <w:tabs>
        <w:tab w:val="left" w:pos="873"/>
        <w:tab w:val="right" w:leader="dot" w:pos="9639"/>
      </w:tabs>
      <w:spacing w:before="0" w:after="0" w:line="300" w:lineRule="atLeast"/>
      <w:jc w:val="left"/>
    </w:pPr>
  </w:style>
  <w:style w:type="paragraph" w:styleId="TOC4">
    <w:name w:val="toc 4"/>
    <w:aliases w:val="V4-a) Text"/>
    <w:basedOn w:val="Normal"/>
    <w:next w:val="Normal"/>
    <w:autoRedefine/>
    <w:uiPriority w:val="39"/>
    <w:unhideWhenUsed/>
    <w:qFormat/>
    <w:rsid w:val="00C6212B"/>
    <w:pPr>
      <w:tabs>
        <w:tab w:val="left" w:pos="873"/>
        <w:tab w:val="right" w:leader="dot" w:pos="9639"/>
      </w:tabs>
      <w:spacing w:before="0" w:after="0"/>
      <w:ind w:left="397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1FAB"/>
    <w:pPr>
      <w:spacing w:before="0"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11FAB"/>
    <w:pPr>
      <w:spacing w:before="0"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11FAB"/>
    <w:pPr>
      <w:spacing w:before="0"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11FAB"/>
    <w:pPr>
      <w:spacing w:before="0"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6212B"/>
    <w:pPr>
      <w:spacing w:before="0" w:after="0"/>
      <w:ind w:left="1760"/>
      <w:jc w:val="left"/>
    </w:pPr>
    <w:rPr>
      <w:sz w:val="20"/>
      <w:szCs w:val="20"/>
    </w:rPr>
  </w:style>
  <w:style w:type="paragraph" w:customStyle="1" w:styleId="BodytextwithE">
    <w:name w:val="Bodytext_with_E"/>
    <w:basedOn w:val="Normal"/>
    <w:qFormat/>
    <w:rsid w:val="0075453C"/>
    <w:pPr>
      <w:tabs>
        <w:tab w:val="left" w:pos="397"/>
      </w:tabs>
      <w:spacing w:before="0" w:after="0"/>
      <w:ind w:left="397" w:hanging="397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2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2520"/>
    <w:rPr>
      <w:rFonts w:ascii="Lucida Grande" w:eastAsia="Times New Roman" w:hAnsi="Lucida Grande" w:cs="Lucida Grande"/>
      <w:sz w:val="18"/>
      <w:szCs w:val="18"/>
      <w:lang w:val="en-GB" w:eastAsia="de-CH"/>
    </w:rPr>
  </w:style>
  <w:style w:type="paragraph" w:customStyle="1" w:styleId="Bodytexthighlighted">
    <w:name w:val="Bodytext highlighted"/>
    <w:basedOn w:val="Normal"/>
    <w:rsid w:val="00E23D73"/>
    <w:rPr>
      <w:rFonts w:eastAsia="MS Mincho" w:cs="Arial"/>
      <w:b/>
      <w:color w:val="EE7F00"/>
      <w:lang w:val="en-US" w:eastAsia="de-DE"/>
    </w:rPr>
  </w:style>
  <w:style w:type="character" w:customStyle="1" w:styleId="Heading1Char">
    <w:name w:val="Heading 1 Char"/>
    <w:link w:val="Heading1"/>
    <w:uiPriority w:val="9"/>
    <w:rsid w:val="00C6212B"/>
    <w:rPr>
      <w:rFonts w:ascii="Calibri" w:eastAsia="MS Gothic" w:hAnsi="Calibri" w:cs="Times New Roman"/>
      <w:b/>
      <w:bCs/>
      <w:kern w:val="32"/>
      <w:sz w:val="32"/>
      <w:szCs w:val="32"/>
      <w:lang w:val="en-GB" w:eastAsia="de-CH"/>
    </w:rPr>
  </w:style>
  <w:style w:type="character" w:styleId="CommentReference">
    <w:name w:val="annotation reference"/>
    <w:uiPriority w:val="99"/>
    <w:unhideWhenUsed/>
    <w:rsid w:val="00F2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3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53A0"/>
    <w:rPr>
      <w:rFonts w:ascii="Arial" w:eastAsia="Times New Roman" w:hAnsi="Arial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53A0"/>
    <w:rPr>
      <w:rFonts w:ascii="Arial" w:eastAsia="Times New Roman" w:hAnsi="Arial"/>
      <w:b/>
      <w:bCs/>
      <w:lang w:val="en-GB" w:eastAsia="de-CH"/>
    </w:rPr>
  </w:style>
  <w:style w:type="character" w:styleId="Hyperlink">
    <w:name w:val="Hyperlink"/>
    <w:uiPriority w:val="99"/>
    <w:unhideWhenUsed/>
    <w:rsid w:val="00C75081"/>
    <w:rPr>
      <w:color w:val="0000FF"/>
      <w:u w:val="single"/>
    </w:rPr>
  </w:style>
  <w:style w:type="paragraph" w:customStyle="1" w:styleId="Default">
    <w:name w:val="Default"/>
    <w:rsid w:val="002E4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S,fn,single space Char,single space,Footnote Text Char Char Char,Footnote Text1 Char,Footnote Text2,Footnote Text Char Char Char1 Char,Footnote Text Char Char Char1,ft,ADB,ALTS FOOTNOTE,Char Char Ch,Footnote Text1"/>
    <w:basedOn w:val="Normal"/>
    <w:link w:val="FootnoteTextChar"/>
    <w:unhideWhenUsed/>
    <w:rsid w:val="002519D8"/>
    <w:rPr>
      <w:sz w:val="20"/>
      <w:szCs w:val="20"/>
    </w:rPr>
  </w:style>
  <w:style w:type="character" w:customStyle="1" w:styleId="FootnoteTextChar">
    <w:name w:val="Footnote Text Char"/>
    <w:aliases w:val="FOOTNOTES Char,fn Char,single space Char Char,single space Char1,Footnote Text Char Char Char Char,Footnote Text1 Char Char,Footnote Text2 Char,Footnote Text Char Char Char1 Char Char,Footnote Text Char Char Char1 Char1,ft Char"/>
    <w:link w:val="FootnoteText"/>
    <w:rsid w:val="002519D8"/>
    <w:rPr>
      <w:rFonts w:ascii="Arial" w:eastAsia="Times New Roman" w:hAnsi="Arial"/>
      <w:lang w:val="en-GB" w:eastAsia="de-CH"/>
    </w:rPr>
  </w:style>
  <w:style w:type="character" w:styleId="FootnoteReference">
    <w:name w:val="footnote reference"/>
    <w:aliases w:val="16 Point,Superscript 6 Point,ftref"/>
    <w:semiHidden/>
    <w:unhideWhenUsed/>
    <w:rsid w:val="002519D8"/>
    <w:rPr>
      <w:vertAlign w:val="superscript"/>
    </w:rPr>
  </w:style>
  <w:style w:type="paragraph" w:styleId="Caption">
    <w:name w:val="caption"/>
    <w:aliases w:val="Table"/>
    <w:basedOn w:val="Normal"/>
    <w:next w:val="Normal"/>
    <w:uiPriority w:val="99"/>
    <w:qFormat/>
    <w:rsid w:val="00372021"/>
    <w:pPr>
      <w:spacing w:before="0" w:after="0" w:line="240" w:lineRule="atLeast"/>
      <w:jc w:val="left"/>
    </w:pPr>
    <w:rPr>
      <w:rFonts w:eastAsia="MS Mincho"/>
      <w:b/>
      <w:bCs/>
      <w:sz w:val="20"/>
      <w:szCs w:val="20"/>
      <w:lang w:val="de-CH"/>
    </w:rPr>
  </w:style>
  <w:style w:type="paragraph" w:customStyle="1" w:styleId="Paragraphedeliste1">
    <w:name w:val="Paragraphe de liste1"/>
    <w:basedOn w:val="Normal"/>
    <w:uiPriority w:val="99"/>
    <w:rsid w:val="00372021"/>
    <w:pPr>
      <w:spacing w:before="0" w:after="0" w:line="240" w:lineRule="auto"/>
      <w:ind w:left="708"/>
      <w:jc w:val="left"/>
    </w:pPr>
    <w:rPr>
      <w:rFonts w:eastAsia="MS Mincho"/>
      <w:szCs w:val="20"/>
      <w:lang w:val="de-CH" w:eastAsia="fr-FR"/>
    </w:rPr>
  </w:style>
  <w:style w:type="paragraph" w:customStyle="1" w:styleId="Style2">
    <w:name w:val="Style2"/>
    <w:basedOn w:val="Normal"/>
    <w:link w:val="Style2Car"/>
    <w:uiPriority w:val="99"/>
    <w:rsid w:val="00FB6179"/>
    <w:pPr>
      <w:tabs>
        <w:tab w:val="left" w:pos="432"/>
        <w:tab w:val="left" w:pos="864"/>
        <w:tab w:val="left" w:pos="1296"/>
        <w:tab w:val="left" w:pos="1728"/>
        <w:tab w:val="left" w:pos="2160"/>
      </w:tabs>
      <w:spacing w:before="0" w:after="0" w:line="240" w:lineRule="auto"/>
    </w:pPr>
    <w:rPr>
      <w:rFonts w:eastAsia="MS Mincho"/>
      <w:b/>
      <w:lang w:eastAsia="fr-FR"/>
    </w:rPr>
  </w:style>
  <w:style w:type="character" w:customStyle="1" w:styleId="Style2Car">
    <w:name w:val="Style2 Car"/>
    <w:link w:val="Style2"/>
    <w:uiPriority w:val="99"/>
    <w:locked/>
    <w:rsid w:val="00FB6179"/>
    <w:rPr>
      <w:rFonts w:ascii="Arial" w:hAnsi="Arial"/>
      <w:b/>
      <w:sz w:val="22"/>
      <w:szCs w:val="22"/>
      <w:lang w:val="en-GB" w:eastAsia="fr-FR"/>
    </w:rPr>
  </w:style>
  <w:style w:type="paragraph" w:styleId="ListParagraph">
    <w:name w:val="List Paragraph"/>
    <w:basedOn w:val="Normal"/>
    <w:uiPriority w:val="34"/>
    <w:qFormat/>
    <w:rsid w:val="00C942CF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2CE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val="fr-CH" w:eastAsia="fr-CH"/>
    </w:rPr>
  </w:style>
  <w:style w:type="paragraph" w:styleId="TableofFigures">
    <w:name w:val="table of figures"/>
    <w:basedOn w:val="Normal"/>
    <w:next w:val="Normal"/>
    <w:uiPriority w:val="99"/>
    <w:unhideWhenUsed/>
    <w:rsid w:val="006353BC"/>
  </w:style>
  <w:style w:type="paragraph" w:customStyle="1" w:styleId="ColorfulList-Accent11">
    <w:name w:val="Colorful List - Accent 11"/>
    <w:basedOn w:val="Normal"/>
    <w:qFormat/>
    <w:rsid w:val="004062A2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61ED9"/>
    <w:rPr>
      <w:rFonts w:ascii="Calibri" w:eastAsia="Calibri" w:hAnsi="Calibri" w:cs="Arial"/>
      <w:sz w:val="22"/>
      <w:szCs w:val="22"/>
      <w:lang w:val="en-AU" w:eastAsia="en-US"/>
    </w:rPr>
  </w:style>
  <w:style w:type="paragraph" w:styleId="Revision">
    <w:name w:val="Revision"/>
    <w:hidden/>
    <w:uiPriority w:val="71"/>
    <w:rsid w:val="00B3735C"/>
    <w:rPr>
      <w:rFonts w:ascii="Arial" w:eastAsia="Times New Roman" w:hAnsi="Arial"/>
      <w:sz w:val="22"/>
      <w:szCs w:val="22"/>
      <w:lang w:val="en-GB" w:eastAsia="de-CH"/>
    </w:rPr>
  </w:style>
  <w:style w:type="paragraph" w:customStyle="1" w:styleId="Paragraphedeliste2">
    <w:name w:val="Paragraphe de liste2"/>
    <w:basedOn w:val="Normal"/>
    <w:uiPriority w:val="99"/>
    <w:rsid w:val="00A16440"/>
    <w:pPr>
      <w:spacing w:before="0" w:after="0" w:line="240" w:lineRule="auto"/>
      <w:ind w:left="708"/>
      <w:jc w:val="left"/>
    </w:pPr>
    <w:rPr>
      <w:rFonts w:eastAsia="MS Mincho"/>
      <w:szCs w:val="20"/>
      <w:lang w:val="de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aliases w:val="Bodytext"/>
    <w:qFormat/>
    <w:rsid w:val="00F94FBD"/>
    <w:pPr>
      <w:spacing w:before="120" w:after="120" w:line="260" w:lineRule="atLeast"/>
      <w:jc w:val="both"/>
    </w:pPr>
    <w:rPr>
      <w:rFonts w:ascii="Arial" w:eastAsia="Times New Roman" w:hAnsi="Arial"/>
      <w:sz w:val="22"/>
      <w:szCs w:val="22"/>
      <w:lang w:val="en-GB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12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aliases w:val="Project"/>
    <w:basedOn w:val="Title"/>
    <w:next w:val="Normal"/>
    <w:link w:val="Heading2Char"/>
    <w:autoRedefine/>
    <w:uiPriority w:val="9"/>
    <w:qFormat/>
    <w:rsid w:val="00CB7A64"/>
    <w:pPr>
      <w:numPr>
        <w:ilvl w:val="1"/>
        <w:numId w:val="7"/>
      </w:numPr>
      <w:spacing w:before="0" w:after="0" w:line="240" w:lineRule="auto"/>
      <w:outlineLvl w:val="1"/>
    </w:pPr>
    <w:rPr>
      <w:rFonts w:eastAsia="MS Mincho" w:cs="Arial"/>
      <w:b/>
      <w:smallCaps/>
      <w:color w:val="F79646"/>
      <w:spacing w:val="0"/>
      <w:sz w:val="24"/>
      <w:szCs w:val="24"/>
      <w:lang w:val="en-US"/>
    </w:rPr>
  </w:style>
  <w:style w:type="paragraph" w:styleId="Heading3">
    <w:name w:val="heading 3"/>
    <w:aliases w:val="Bulletpoints"/>
    <w:basedOn w:val="Normal"/>
    <w:next w:val="Normal"/>
    <w:link w:val="Heading3Char"/>
    <w:uiPriority w:val="9"/>
    <w:qFormat/>
    <w:rsid w:val="00B27F37"/>
    <w:pPr>
      <w:numPr>
        <w:numId w:val="1"/>
      </w:numPr>
      <w:spacing w:before="160" w:after="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roject Char"/>
    <w:link w:val="Heading2"/>
    <w:uiPriority w:val="9"/>
    <w:rsid w:val="00CB7A64"/>
    <w:rPr>
      <w:rFonts w:ascii="Arial" w:hAnsi="Arial" w:cs="Arial"/>
      <w:b/>
      <w:smallCaps/>
      <w:color w:val="F79646"/>
      <w:kern w:val="28"/>
      <w:sz w:val="24"/>
      <w:szCs w:val="24"/>
      <w:lang w:val="en-US" w:eastAsia="de-CH"/>
    </w:rPr>
  </w:style>
  <w:style w:type="character" w:customStyle="1" w:styleId="Heading3Char">
    <w:name w:val="Heading 3 Char"/>
    <w:aliases w:val="Bulletpoints Char"/>
    <w:link w:val="Heading3"/>
    <w:uiPriority w:val="9"/>
    <w:rsid w:val="00B27F37"/>
    <w:rPr>
      <w:rFonts w:ascii="Arial" w:eastAsia="Times New Roman" w:hAnsi="Arial"/>
      <w:sz w:val="22"/>
      <w:szCs w:val="22"/>
      <w:lang w:val="en-GB" w:eastAsia="de-CH"/>
    </w:rPr>
  </w:style>
  <w:style w:type="paragraph" w:customStyle="1" w:styleId="Headerorange">
    <w:name w:val="Header orange"/>
    <w:basedOn w:val="Normal"/>
    <w:autoRedefine/>
    <w:qFormat/>
    <w:rsid w:val="00C73436"/>
    <w:pPr>
      <w:spacing w:before="0" w:after="0" w:line="240" w:lineRule="auto"/>
    </w:pPr>
    <w:rPr>
      <w:rFonts w:eastAsia="MS Mincho" w:cs="Arial"/>
      <w:noProof/>
      <w:lang w:eastAsia="fr-FR"/>
    </w:rPr>
  </w:style>
  <w:style w:type="paragraph" w:styleId="Title">
    <w:name w:val="Title"/>
    <w:aliases w:val="Country"/>
    <w:basedOn w:val="Normal"/>
    <w:next w:val="Normal"/>
    <w:link w:val="TitleChar"/>
    <w:uiPriority w:val="10"/>
    <w:qFormat/>
    <w:rsid w:val="00F94FBD"/>
    <w:pPr>
      <w:spacing w:line="760" w:lineRule="exact"/>
      <w:contextualSpacing/>
    </w:pPr>
    <w:rPr>
      <w:rFonts w:eastAsia="MS Gothic"/>
      <w:color w:val="EE7F00"/>
      <w:spacing w:val="5"/>
      <w:kern w:val="28"/>
      <w:sz w:val="56"/>
      <w:szCs w:val="56"/>
    </w:rPr>
  </w:style>
  <w:style w:type="character" w:customStyle="1" w:styleId="TitleChar">
    <w:name w:val="Title Char"/>
    <w:aliases w:val="Country Char"/>
    <w:link w:val="Title"/>
    <w:uiPriority w:val="10"/>
    <w:rsid w:val="00F94FBD"/>
    <w:rPr>
      <w:rFonts w:ascii="Arial" w:eastAsia="MS Gothic" w:hAnsi="Arial" w:cs="Times New Roman"/>
      <w:color w:val="EE7F00"/>
      <w:spacing w:val="5"/>
      <w:kern w:val="28"/>
      <w:sz w:val="56"/>
      <w:szCs w:val="56"/>
      <w:lang w:val="en-GB" w:eastAsia="de-CH"/>
    </w:rPr>
  </w:style>
  <w:style w:type="paragraph" w:styleId="Header">
    <w:name w:val="header"/>
    <w:basedOn w:val="Normal"/>
    <w:link w:val="HeaderChar"/>
    <w:uiPriority w:val="99"/>
    <w:unhideWhenUsed/>
    <w:rsid w:val="00F94F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94FBD"/>
    <w:rPr>
      <w:rFonts w:ascii="Arial" w:eastAsia="Times New Roman" w:hAnsi="Arial" w:cs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F94F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94FBD"/>
    <w:rPr>
      <w:rFonts w:ascii="Arial" w:eastAsia="Times New Roman" w:hAnsi="Arial" w:cs="Times New Roman"/>
      <w:sz w:val="22"/>
      <w:szCs w:val="22"/>
      <w:lang w:val="en-GB" w:eastAsia="de-CH"/>
    </w:rPr>
  </w:style>
  <w:style w:type="character" w:styleId="PageNumber">
    <w:name w:val="page number"/>
    <w:basedOn w:val="DefaultParagraphFont"/>
    <w:uiPriority w:val="99"/>
    <w:semiHidden/>
    <w:unhideWhenUsed/>
    <w:rsid w:val="00F94FBD"/>
  </w:style>
  <w:style w:type="paragraph" w:customStyle="1" w:styleId="Listecouleur-Accent11">
    <w:name w:val="Liste couleur - Accent 11"/>
    <w:aliases w:val="Fotovermerk"/>
    <w:basedOn w:val="Normal"/>
    <w:uiPriority w:val="34"/>
    <w:rsid w:val="00F94FBD"/>
    <w:pPr>
      <w:spacing w:before="60"/>
      <w:contextualSpacing/>
    </w:pPr>
    <w:rPr>
      <w:iCs/>
      <w:sz w:val="16"/>
      <w:szCs w:val="16"/>
    </w:rPr>
  </w:style>
  <w:style w:type="character" w:customStyle="1" w:styleId="Buchtitel1">
    <w:name w:val="Buchtitel1"/>
    <w:uiPriority w:val="33"/>
    <w:rsid w:val="00F94FBD"/>
    <w:rPr>
      <w:b/>
      <w:bCs/>
      <w:smallCaps/>
      <w:spacing w:val="5"/>
    </w:rPr>
  </w:style>
  <w:style w:type="paragraph" w:customStyle="1" w:styleId="Subtitle1">
    <w:name w:val="Subtitle1"/>
    <w:basedOn w:val="Normal"/>
    <w:qFormat/>
    <w:rsid w:val="00B27F37"/>
    <w:pPr>
      <w:numPr>
        <w:numId w:val="2"/>
      </w:numPr>
      <w:spacing w:before="280" w:after="160" w:line="240" w:lineRule="atLeast"/>
    </w:pPr>
    <w:rPr>
      <w:b/>
      <w:bCs/>
    </w:rPr>
  </w:style>
  <w:style w:type="paragraph" w:customStyle="1" w:styleId="aText">
    <w:name w:val="a) Text"/>
    <w:basedOn w:val="Normal"/>
    <w:autoRedefine/>
    <w:qFormat/>
    <w:rsid w:val="00F21C51"/>
    <w:pPr>
      <w:numPr>
        <w:numId w:val="3"/>
      </w:numPr>
      <w:spacing w:after="0"/>
      <w:jc w:val="left"/>
    </w:pPr>
    <w:rPr>
      <w:rFonts w:eastAsia="MS Mincho" w:cs="Arial"/>
      <w:i/>
      <w:lang w:val="en-US" w:eastAsia="de-DE"/>
    </w:rPr>
  </w:style>
  <w:style w:type="paragraph" w:styleId="TOC1">
    <w:name w:val="toc 1"/>
    <w:aliases w:val="V1-Content"/>
    <w:basedOn w:val="Subtitle1"/>
    <w:next w:val="Normal"/>
    <w:autoRedefine/>
    <w:uiPriority w:val="39"/>
    <w:unhideWhenUsed/>
    <w:qFormat/>
    <w:rsid w:val="002E05BD"/>
    <w:pPr>
      <w:numPr>
        <w:numId w:val="0"/>
      </w:numPr>
      <w:tabs>
        <w:tab w:val="right" w:leader="dot" w:pos="9639"/>
      </w:tabs>
      <w:spacing w:before="120" w:after="0"/>
      <w:jc w:val="left"/>
    </w:pPr>
    <w:rPr>
      <w:rFonts w:eastAsia="MS Mincho" w:cs="Arial"/>
      <w:noProof/>
      <w:szCs w:val="24"/>
    </w:rPr>
  </w:style>
  <w:style w:type="paragraph" w:styleId="TOC2">
    <w:name w:val="toc 2"/>
    <w:aliases w:val="V2-Titel orange"/>
    <w:basedOn w:val="Headerorange"/>
    <w:next w:val="Subtitle1"/>
    <w:autoRedefine/>
    <w:uiPriority w:val="39"/>
    <w:unhideWhenUsed/>
    <w:qFormat/>
    <w:rsid w:val="00C6212B"/>
    <w:pPr>
      <w:tabs>
        <w:tab w:val="right" w:leader="dot" w:pos="9629"/>
      </w:tabs>
    </w:pPr>
  </w:style>
  <w:style w:type="paragraph" w:styleId="TOC3">
    <w:name w:val="toc 3"/>
    <w:aliases w:val="V3-Subtitle"/>
    <w:basedOn w:val="Subtitle1"/>
    <w:next w:val="Normal"/>
    <w:autoRedefine/>
    <w:uiPriority w:val="39"/>
    <w:unhideWhenUsed/>
    <w:qFormat/>
    <w:rsid w:val="00C6212B"/>
    <w:pPr>
      <w:numPr>
        <w:numId w:val="0"/>
      </w:numPr>
      <w:tabs>
        <w:tab w:val="left" w:pos="873"/>
        <w:tab w:val="right" w:leader="dot" w:pos="9639"/>
      </w:tabs>
      <w:spacing w:before="0" w:after="0" w:line="300" w:lineRule="atLeast"/>
      <w:jc w:val="left"/>
    </w:pPr>
  </w:style>
  <w:style w:type="paragraph" w:styleId="TOC4">
    <w:name w:val="toc 4"/>
    <w:aliases w:val="V4-a) Text"/>
    <w:basedOn w:val="Normal"/>
    <w:next w:val="Normal"/>
    <w:autoRedefine/>
    <w:uiPriority w:val="39"/>
    <w:unhideWhenUsed/>
    <w:qFormat/>
    <w:rsid w:val="00C6212B"/>
    <w:pPr>
      <w:tabs>
        <w:tab w:val="left" w:pos="873"/>
        <w:tab w:val="right" w:leader="dot" w:pos="9639"/>
      </w:tabs>
      <w:spacing w:before="0" w:after="0"/>
      <w:ind w:left="397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1FAB"/>
    <w:pPr>
      <w:spacing w:before="0"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11FAB"/>
    <w:pPr>
      <w:spacing w:before="0"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11FAB"/>
    <w:pPr>
      <w:spacing w:before="0"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11FAB"/>
    <w:pPr>
      <w:spacing w:before="0"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6212B"/>
    <w:pPr>
      <w:spacing w:before="0" w:after="0"/>
      <w:ind w:left="1760"/>
      <w:jc w:val="left"/>
    </w:pPr>
    <w:rPr>
      <w:sz w:val="20"/>
      <w:szCs w:val="20"/>
    </w:rPr>
  </w:style>
  <w:style w:type="paragraph" w:customStyle="1" w:styleId="BodytextwithE">
    <w:name w:val="Bodytext_with_E"/>
    <w:basedOn w:val="Normal"/>
    <w:qFormat/>
    <w:rsid w:val="0075453C"/>
    <w:pPr>
      <w:tabs>
        <w:tab w:val="left" w:pos="397"/>
      </w:tabs>
      <w:spacing w:before="0" w:after="0"/>
      <w:ind w:left="397" w:hanging="397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2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2520"/>
    <w:rPr>
      <w:rFonts w:ascii="Lucida Grande" w:eastAsia="Times New Roman" w:hAnsi="Lucida Grande" w:cs="Lucida Grande"/>
      <w:sz w:val="18"/>
      <w:szCs w:val="18"/>
      <w:lang w:val="en-GB" w:eastAsia="de-CH"/>
    </w:rPr>
  </w:style>
  <w:style w:type="paragraph" w:customStyle="1" w:styleId="Bodytexthighlighted">
    <w:name w:val="Bodytext highlighted"/>
    <w:basedOn w:val="Normal"/>
    <w:rsid w:val="00E23D73"/>
    <w:rPr>
      <w:rFonts w:eastAsia="MS Mincho" w:cs="Arial"/>
      <w:b/>
      <w:color w:val="EE7F00"/>
      <w:lang w:val="en-US" w:eastAsia="de-DE"/>
    </w:rPr>
  </w:style>
  <w:style w:type="character" w:customStyle="1" w:styleId="Heading1Char">
    <w:name w:val="Heading 1 Char"/>
    <w:link w:val="Heading1"/>
    <w:uiPriority w:val="9"/>
    <w:rsid w:val="00C6212B"/>
    <w:rPr>
      <w:rFonts w:ascii="Calibri" w:eastAsia="MS Gothic" w:hAnsi="Calibri" w:cs="Times New Roman"/>
      <w:b/>
      <w:bCs/>
      <w:kern w:val="32"/>
      <w:sz w:val="32"/>
      <w:szCs w:val="32"/>
      <w:lang w:val="en-GB" w:eastAsia="de-CH"/>
    </w:rPr>
  </w:style>
  <w:style w:type="character" w:styleId="CommentReference">
    <w:name w:val="annotation reference"/>
    <w:uiPriority w:val="99"/>
    <w:unhideWhenUsed/>
    <w:rsid w:val="00F2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3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53A0"/>
    <w:rPr>
      <w:rFonts w:ascii="Arial" w:eastAsia="Times New Roman" w:hAnsi="Arial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53A0"/>
    <w:rPr>
      <w:rFonts w:ascii="Arial" w:eastAsia="Times New Roman" w:hAnsi="Arial"/>
      <w:b/>
      <w:bCs/>
      <w:lang w:val="en-GB" w:eastAsia="de-CH"/>
    </w:rPr>
  </w:style>
  <w:style w:type="character" w:styleId="Hyperlink">
    <w:name w:val="Hyperlink"/>
    <w:uiPriority w:val="99"/>
    <w:unhideWhenUsed/>
    <w:rsid w:val="00C75081"/>
    <w:rPr>
      <w:color w:val="0000FF"/>
      <w:u w:val="single"/>
    </w:rPr>
  </w:style>
  <w:style w:type="paragraph" w:customStyle="1" w:styleId="Default">
    <w:name w:val="Default"/>
    <w:rsid w:val="002E4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S,fn,single space Char,single space,Footnote Text Char Char Char,Footnote Text1 Char,Footnote Text2,Footnote Text Char Char Char1 Char,Footnote Text Char Char Char1,ft,ADB,ALTS FOOTNOTE,Char Char Ch,Footnote Text1"/>
    <w:basedOn w:val="Normal"/>
    <w:link w:val="FootnoteTextChar"/>
    <w:unhideWhenUsed/>
    <w:rsid w:val="002519D8"/>
    <w:rPr>
      <w:sz w:val="20"/>
      <w:szCs w:val="20"/>
    </w:rPr>
  </w:style>
  <w:style w:type="character" w:customStyle="1" w:styleId="FootnoteTextChar">
    <w:name w:val="Footnote Text Char"/>
    <w:aliases w:val="FOOTNOTES Char,fn Char,single space Char Char,single space Char1,Footnote Text Char Char Char Char,Footnote Text1 Char Char,Footnote Text2 Char,Footnote Text Char Char Char1 Char Char,Footnote Text Char Char Char1 Char1,ft Char"/>
    <w:link w:val="FootnoteText"/>
    <w:rsid w:val="002519D8"/>
    <w:rPr>
      <w:rFonts w:ascii="Arial" w:eastAsia="Times New Roman" w:hAnsi="Arial"/>
      <w:lang w:val="en-GB" w:eastAsia="de-CH"/>
    </w:rPr>
  </w:style>
  <w:style w:type="character" w:styleId="FootnoteReference">
    <w:name w:val="footnote reference"/>
    <w:aliases w:val="16 Point,Superscript 6 Point,ftref"/>
    <w:semiHidden/>
    <w:unhideWhenUsed/>
    <w:rsid w:val="002519D8"/>
    <w:rPr>
      <w:vertAlign w:val="superscript"/>
    </w:rPr>
  </w:style>
  <w:style w:type="paragraph" w:styleId="Caption">
    <w:name w:val="caption"/>
    <w:aliases w:val="Table"/>
    <w:basedOn w:val="Normal"/>
    <w:next w:val="Normal"/>
    <w:uiPriority w:val="99"/>
    <w:qFormat/>
    <w:rsid w:val="00372021"/>
    <w:pPr>
      <w:spacing w:before="0" w:after="0" w:line="240" w:lineRule="atLeast"/>
      <w:jc w:val="left"/>
    </w:pPr>
    <w:rPr>
      <w:rFonts w:eastAsia="MS Mincho"/>
      <w:b/>
      <w:bCs/>
      <w:sz w:val="20"/>
      <w:szCs w:val="20"/>
      <w:lang w:val="de-CH"/>
    </w:rPr>
  </w:style>
  <w:style w:type="paragraph" w:customStyle="1" w:styleId="Paragraphedeliste1">
    <w:name w:val="Paragraphe de liste1"/>
    <w:basedOn w:val="Normal"/>
    <w:uiPriority w:val="99"/>
    <w:rsid w:val="00372021"/>
    <w:pPr>
      <w:spacing w:before="0" w:after="0" w:line="240" w:lineRule="auto"/>
      <w:ind w:left="708"/>
      <w:jc w:val="left"/>
    </w:pPr>
    <w:rPr>
      <w:rFonts w:eastAsia="MS Mincho"/>
      <w:szCs w:val="20"/>
      <w:lang w:val="de-CH" w:eastAsia="fr-FR"/>
    </w:rPr>
  </w:style>
  <w:style w:type="paragraph" w:customStyle="1" w:styleId="Style2">
    <w:name w:val="Style2"/>
    <w:basedOn w:val="Normal"/>
    <w:link w:val="Style2Car"/>
    <w:uiPriority w:val="99"/>
    <w:rsid w:val="00FB6179"/>
    <w:pPr>
      <w:tabs>
        <w:tab w:val="left" w:pos="432"/>
        <w:tab w:val="left" w:pos="864"/>
        <w:tab w:val="left" w:pos="1296"/>
        <w:tab w:val="left" w:pos="1728"/>
        <w:tab w:val="left" w:pos="2160"/>
      </w:tabs>
      <w:spacing w:before="0" w:after="0" w:line="240" w:lineRule="auto"/>
    </w:pPr>
    <w:rPr>
      <w:rFonts w:eastAsia="MS Mincho"/>
      <w:b/>
      <w:lang w:eastAsia="fr-FR"/>
    </w:rPr>
  </w:style>
  <w:style w:type="character" w:customStyle="1" w:styleId="Style2Car">
    <w:name w:val="Style2 Car"/>
    <w:link w:val="Style2"/>
    <w:uiPriority w:val="99"/>
    <w:locked/>
    <w:rsid w:val="00FB6179"/>
    <w:rPr>
      <w:rFonts w:ascii="Arial" w:hAnsi="Arial"/>
      <w:b/>
      <w:sz w:val="22"/>
      <w:szCs w:val="22"/>
      <w:lang w:val="en-GB" w:eastAsia="fr-FR"/>
    </w:rPr>
  </w:style>
  <w:style w:type="paragraph" w:styleId="ListParagraph">
    <w:name w:val="List Paragraph"/>
    <w:basedOn w:val="Normal"/>
    <w:uiPriority w:val="34"/>
    <w:qFormat/>
    <w:rsid w:val="00C942CF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2CE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val="fr-CH" w:eastAsia="fr-CH"/>
    </w:rPr>
  </w:style>
  <w:style w:type="paragraph" w:styleId="TableofFigures">
    <w:name w:val="table of figures"/>
    <w:basedOn w:val="Normal"/>
    <w:next w:val="Normal"/>
    <w:uiPriority w:val="99"/>
    <w:unhideWhenUsed/>
    <w:rsid w:val="006353BC"/>
  </w:style>
  <w:style w:type="paragraph" w:customStyle="1" w:styleId="ColorfulList-Accent11">
    <w:name w:val="Colorful List - Accent 11"/>
    <w:basedOn w:val="Normal"/>
    <w:qFormat/>
    <w:rsid w:val="004062A2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61ED9"/>
    <w:rPr>
      <w:rFonts w:ascii="Calibri" w:eastAsia="Calibri" w:hAnsi="Calibri" w:cs="Arial"/>
      <w:sz w:val="22"/>
      <w:szCs w:val="22"/>
      <w:lang w:val="en-AU" w:eastAsia="en-US"/>
    </w:rPr>
  </w:style>
  <w:style w:type="paragraph" w:styleId="Revision">
    <w:name w:val="Revision"/>
    <w:hidden/>
    <w:uiPriority w:val="71"/>
    <w:rsid w:val="00B3735C"/>
    <w:rPr>
      <w:rFonts w:ascii="Arial" w:eastAsia="Times New Roman" w:hAnsi="Arial"/>
      <w:sz w:val="22"/>
      <w:szCs w:val="22"/>
      <w:lang w:val="en-GB" w:eastAsia="de-CH"/>
    </w:rPr>
  </w:style>
  <w:style w:type="paragraph" w:customStyle="1" w:styleId="Paragraphedeliste2">
    <w:name w:val="Paragraphe de liste2"/>
    <w:basedOn w:val="Normal"/>
    <w:uiPriority w:val="99"/>
    <w:rsid w:val="00A16440"/>
    <w:pPr>
      <w:spacing w:before="0" w:after="0" w:line="240" w:lineRule="auto"/>
      <w:ind w:left="708"/>
      <w:jc w:val="left"/>
    </w:pPr>
    <w:rPr>
      <w:rFonts w:eastAsia="MS Mincho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\Desktop\Tdh-L%20proposal%20to%20CdB%20phase%20IV_28.04.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60DF1-C109-4E98-A6BF-923F85DD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Tdh-L proposal to CdB phase IV_28.04.2014.dot</Template>
  <TotalTime>0</TotalTime>
  <Pages>5</Pages>
  <Words>958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Laure Baulieu</dc:creator>
  <cp:lastModifiedBy>Catherine Halle</cp:lastModifiedBy>
  <cp:revision>26</cp:revision>
  <cp:lastPrinted>2015-03-24T06:36:00Z</cp:lastPrinted>
  <dcterms:created xsi:type="dcterms:W3CDTF">2017-05-08T08:25:00Z</dcterms:created>
  <dcterms:modified xsi:type="dcterms:W3CDTF">2017-12-01T10:25:00Z</dcterms:modified>
</cp:coreProperties>
</file>